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243" w:type="dxa"/>
        <w:tblCellSpacing w:w="0" w:type="dxa"/>
        <w:tblCellMar>
          <w:left w:w="0" w:type="dxa"/>
          <w:right w:w="0" w:type="dxa"/>
        </w:tblCellMar>
        <w:tblLook w:val="04A0" w:firstRow="1" w:lastRow="0" w:firstColumn="1" w:lastColumn="0" w:noHBand="0" w:noVBand="1"/>
      </w:tblPr>
      <w:tblGrid>
        <w:gridCol w:w="10243"/>
      </w:tblGrid>
      <w:tr w:rsidR="00E958B8" w:rsidRPr="00E958B8" w14:paraId="06263EF8" w14:textId="77777777" w:rsidTr="00E958B8">
        <w:trPr>
          <w:trHeight w:val="9750"/>
          <w:tblCellSpacing w:w="0" w:type="dxa"/>
        </w:trPr>
        <w:tc>
          <w:tcPr>
            <w:tcW w:w="10243" w:type="dxa"/>
            <w:hideMark/>
          </w:tcPr>
          <w:p w14:paraId="44CFC82E" w14:textId="77777777" w:rsidR="00E958B8" w:rsidRPr="00E958B8" w:rsidRDefault="00E958B8" w:rsidP="00E958B8">
            <w:pPr>
              <w:widowControl/>
              <w:spacing w:before="100" w:beforeAutospacing="1" w:after="100" w:afterAutospacing="1" w:line="480" w:lineRule="auto"/>
              <w:jc w:val="center"/>
              <w:rPr>
                <w:rFonts w:ascii="宋体" w:eastAsia="宋体" w:hAnsi="宋体" w:cs="宋体"/>
                <w:kern w:val="0"/>
                <w:sz w:val="18"/>
                <w:szCs w:val="18"/>
              </w:rPr>
            </w:pPr>
            <w:r w:rsidRPr="00E958B8">
              <w:rPr>
                <w:rFonts w:ascii="黑体" w:eastAsia="黑体" w:hAnsi="Times New Roman" w:cs="宋体" w:hint="eastAsia"/>
                <w:b/>
                <w:bCs/>
                <w:kern w:val="0"/>
                <w:sz w:val="36"/>
                <w:szCs w:val="36"/>
              </w:rPr>
              <w:t>关于做好2020年优秀应届本科毕业生</w:t>
            </w:r>
          </w:p>
          <w:p w14:paraId="723F765B" w14:textId="77777777" w:rsidR="00E958B8" w:rsidRPr="00E958B8" w:rsidRDefault="00E958B8" w:rsidP="00E958B8">
            <w:pPr>
              <w:widowControl/>
              <w:spacing w:before="100" w:beforeAutospacing="1" w:after="100" w:afterAutospacing="1" w:line="480" w:lineRule="auto"/>
              <w:jc w:val="center"/>
              <w:rPr>
                <w:rFonts w:ascii="宋体" w:eastAsia="宋体" w:hAnsi="宋体" w:cs="宋体"/>
                <w:kern w:val="0"/>
                <w:sz w:val="18"/>
                <w:szCs w:val="18"/>
              </w:rPr>
            </w:pPr>
            <w:r w:rsidRPr="00E958B8">
              <w:rPr>
                <w:rFonts w:ascii="黑体" w:eastAsia="黑体" w:hAnsi="Times New Roman" w:cs="宋体" w:hint="eastAsia"/>
                <w:b/>
                <w:bCs/>
                <w:kern w:val="0"/>
                <w:sz w:val="36"/>
                <w:szCs w:val="36"/>
              </w:rPr>
              <w:t> </w:t>
            </w:r>
            <w:r w:rsidRPr="00E958B8">
              <w:rPr>
                <w:rFonts w:ascii="黑体" w:eastAsia="黑体" w:hAnsi="Times New Roman" w:cs="宋体" w:hint="eastAsia"/>
                <w:b/>
                <w:bCs/>
                <w:kern w:val="0"/>
                <w:sz w:val="36"/>
                <w:szCs w:val="36"/>
              </w:rPr>
              <w:t>免试攻读硕士学位研究生推荐工作的通知</w:t>
            </w:r>
          </w:p>
          <w:p w14:paraId="07AC859C" w14:textId="77777777" w:rsidR="00E958B8" w:rsidRPr="00E958B8" w:rsidRDefault="00E958B8" w:rsidP="00E958B8">
            <w:pPr>
              <w:widowControl/>
              <w:spacing w:before="100" w:beforeAutospacing="1" w:after="100" w:afterAutospacing="1"/>
              <w:jc w:val="left"/>
              <w:rPr>
                <w:rFonts w:ascii="宋体" w:eastAsia="宋体" w:hAnsi="宋体" w:cs="宋体"/>
                <w:kern w:val="0"/>
                <w:sz w:val="18"/>
                <w:szCs w:val="18"/>
              </w:rPr>
            </w:pPr>
            <w:r w:rsidRPr="00E958B8">
              <w:rPr>
                <w:rFonts w:ascii="STFangsong" w:eastAsia="STFangsong" w:hAnsi="STFangsong" w:cs="STFangsong" w:hint="eastAsia"/>
                <w:b/>
                <w:bCs/>
                <w:kern w:val="0"/>
                <w:sz w:val="30"/>
                <w:szCs w:val="30"/>
              </w:rPr>
              <w:t>各二级单位：</w:t>
            </w:r>
          </w:p>
          <w:p w14:paraId="008E7197" w14:textId="77777777" w:rsidR="00E958B8" w:rsidRPr="00E958B8" w:rsidRDefault="00E958B8" w:rsidP="00E958B8">
            <w:pPr>
              <w:widowControl/>
              <w:spacing w:before="100" w:beforeAutospacing="1" w:after="100" w:afterAutospacing="1"/>
              <w:ind w:firstLineChars="200" w:firstLine="601"/>
              <w:jc w:val="left"/>
              <w:rPr>
                <w:rFonts w:ascii="宋体" w:eastAsia="宋体" w:hAnsi="宋体" w:cs="宋体"/>
                <w:kern w:val="0"/>
                <w:sz w:val="18"/>
                <w:szCs w:val="18"/>
              </w:rPr>
            </w:pPr>
            <w:r w:rsidRPr="00E958B8">
              <w:rPr>
                <w:rFonts w:ascii="STFangsong" w:eastAsia="STFangsong" w:hAnsi="STFangsong" w:cs="STFangsong" w:hint="eastAsia"/>
                <w:b/>
                <w:bCs/>
                <w:kern w:val="0"/>
                <w:sz w:val="30"/>
                <w:szCs w:val="30"/>
              </w:rPr>
              <w:t>根据《教育部办公厅关于进一步完善推荐优秀应届本科毕业生免试攻读研究生工作的通知》（教学厅〔2014〕5号）精神，将推荐、接收工作在时间上分为互不交叉的两个阶段，推免生</w:t>
            </w:r>
            <w:proofErr w:type="gramStart"/>
            <w:r w:rsidRPr="00E958B8">
              <w:rPr>
                <w:rFonts w:ascii="STFangsong" w:eastAsia="STFangsong" w:hAnsi="STFangsong" w:cs="STFangsong" w:hint="eastAsia"/>
                <w:b/>
                <w:bCs/>
                <w:kern w:val="0"/>
                <w:sz w:val="30"/>
                <w:szCs w:val="30"/>
              </w:rPr>
              <w:t>不</w:t>
            </w:r>
            <w:proofErr w:type="gramEnd"/>
            <w:r w:rsidRPr="00E958B8">
              <w:rPr>
                <w:rFonts w:ascii="STFangsong" w:eastAsia="STFangsong" w:hAnsi="STFangsong" w:cs="STFangsong" w:hint="eastAsia"/>
                <w:b/>
                <w:bCs/>
                <w:kern w:val="0"/>
                <w:sz w:val="30"/>
                <w:szCs w:val="30"/>
              </w:rPr>
              <w:t>设定校内、校外指标，以及学术学位和专业学位类型。学校推荐工作统一于每年的9月25日前结束（由本科生院负责）；接收录取工作统一于每年的10月25日前结束(由报考学校负责)。根据《教育部高校学生司关于做好2020年推荐优秀应届本科毕业生免试攻读研究生工作的通知》（</w:t>
            </w:r>
            <w:proofErr w:type="gramStart"/>
            <w:r w:rsidRPr="00E958B8">
              <w:rPr>
                <w:rFonts w:ascii="STFangsong" w:eastAsia="STFangsong" w:hAnsi="STFangsong" w:cs="STFangsong" w:hint="eastAsia"/>
                <w:b/>
                <w:bCs/>
                <w:kern w:val="0"/>
                <w:sz w:val="30"/>
                <w:szCs w:val="30"/>
              </w:rPr>
              <w:t>教学司函</w:t>
            </w:r>
            <w:proofErr w:type="gramEnd"/>
            <w:r w:rsidRPr="00E958B8">
              <w:rPr>
                <w:rFonts w:ascii="STFangsong" w:eastAsia="STFangsong" w:hAnsi="STFangsong" w:cs="STFangsong" w:hint="eastAsia"/>
                <w:b/>
                <w:bCs/>
                <w:kern w:val="0"/>
                <w:sz w:val="30"/>
                <w:szCs w:val="30"/>
              </w:rPr>
              <w:t>[2019]105号）（见附件1）、《中南大学推荐优秀应届本科毕业生免试攻读硕士学位研究生资格的管理办法》（中大教字[2019]8号）（见附件2）和中大教字[2015]56号等相关文件要求，为切实做好2020年优秀应届本科毕业生免试攻读硕士学位研究生（简称推免生）的推荐工作，现将有关事项通知如下：</w:t>
            </w:r>
          </w:p>
          <w:p w14:paraId="73A85F01" w14:textId="77777777" w:rsidR="00E958B8" w:rsidRPr="00E958B8" w:rsidRDefault="00E958B8" w:rsidP="00E958B8">
            <w:pPr>
              <w:widowControl/>
              <w:spacing w:before="100" w:beforeAutospacing="1" w:after="100" w:afterAutospacing="1"/>
              <w:jc w:val="left"/>
              <w:rPr>
                <w:rFonts w:ascii="宋体" w:eastAsia="宋体" w:hAnsi="宋体" w:cs="宋体"/>
                <w:kern w:val="0"/>
                <w:sz w:val="18"/>
                <w:szCs w:val="18"/>
              </w:rPr>
            </w:pPr>
            <w:r w:rsidRPr="00E958B8">
              <w:rPr>
                <w:rFonts w:ascii="STFangsong" w:eastAsia="STFangsong" w:hAnsi="STFangsong" w:cs="STFangsong" w:hint="eastAsia"/>
                <w:b/>
                <w:bCs/>
                <w:kern w:val="0"/>
                <w:sz w:val="30"/>
                <w:szCs w:val="30"/>
              </w:rPr>
              <w:t>一、组织领导</w:t>
            </w:r>
          </w:p>
          <w:p w14:paraId="1D51AF90" w14:textId="77777777" w:rsidR="00E958B8" w:rsidRPr="00E958B8" w:rsidRDefault="00E958B8" w:rsidP="00E958B8">
            <w:pPr>
              <w:widowControl/>
              <w:spacing w:before="100" w:beforeAutospacing="1" w:after="100" w:afterAutospacing="1"/>
              <w:ind w:firstLineChars="200" w:firstLine="601"/>
              <w:jc w:val="left"/>
              <w:rPr>
                <w:rFonts w:ascii="宋体" w:eastAsia="宋体" w:hAnsi="宋体" w:cs="宋体"/>
                <w:kern w:val="0"/>
                <w:sz w:val="18"/>
                <w:szCs w:val="18"/>
              </w:rPr>
            </w:pPr>
            <w:r w:rsidRPr="00E958B8">
              <w:rPr>
                <w:rFonts w:ascii="STFangsong" w:eastAsia="STFangsong" w:hAnsi="STFangsong" w:cs="STFangsong" w:hint="eastAsia"/>
                <w:b/>
                <w:bCs/>
                <w:kern w:val="0"/>
                <w:sz w:val="30"/>
                <w:szCs w:val="30"/>
              </w:rPr>
              <w:t>学校成立2020年推免生遴选工作领导小组（简称领导小组），负责学校推免生遴选工作的领导和组织协调，其成员如下：</w:t>
            </w:r>
          </w:p>
          <w:p w14:paraId="61C8F29D" w14:textId="77777777" w:rsidR="00E958B8" w:rsidRPr="00E958B8" w:rsidRDefault="00E958B8" w:rsidP="00E958B8">
            <w:pPr>
              <w:widowControl/>
              <w:spacing w:before="100" w:beforeAutospacing="1" w:after="100" w:afterAutospacing="1"/>
              <w:ind w:firstLineChars="200" w:firstLine="601"/>
              <w:jc w:val="left"/>
              <w:rPr>
                <w:rFonts w:ascii="宋体" w:eastAsia="宋体" w:hAnsi="宋体" w:cs="宋体"/>
                <w:kern w:val="0"/>
                <w:sz w:val="18"/>
                <w:szCs w:val="18"/>
              </w:rPr>
            </w:pPr>
            <w:r w:rsidRPr="00E958B8">
              <w:rPr>
                <w:rFonts w:ascii="STFangsong" w:eastAsia="STFangsong" w:hAnsi="STFangsong" w:cs="STFangsong" w:hint="eastAsia"/>
                <w:b/>
                <w:bCs/>
                <w:kern w:val="0"/>
                <w:sz w:val="30"/>
                <w:szCs w:val="30"/>
              </w:rPr>
              <w:t xml:space="preserve">组  长：陈立章  </w:t>
            </w:r>
          </w:p>
          <w:p w14:paraId="75105FED" w14:textId="77777777" w:rsidR="00E958B8" w:rsidRPr="00E958B8" w:rsidRDefault="00E958B8" w:rsidP="00E958B8">
            <w:pPr>
              <w:widowControl/>
              <w:spacing w:before="100" w:beforeAutospacing="1" w:after="100" w:afterAutospacing="1"/>
              <w:ind w:firstLineChars="200" w:firstLine="601"/>
              <w:jc w:val="left"/>
              <w:rPr>
                <w:rFonts w:ascii="宋体" w:eastAsia="宋体" w:hAnsi="宋体" w:cs="宋体"/>
                <w:kern w:val="0"/>
                <w:sz w:val="18"/>
                <w:szCs w:val="18"/>
              </w:rPr>
            </w:pPr>
            <w:r w:rsidRPr="00E958B8">
              <w:rPr>
                <w:rFonts w:ascii="STFangsong" w:eastAsia="STFangsong" w:hAnsi="STFangsong" w:cs="STFangsong" w:hint="eastAsia"/>
                <w:b/>
                <w:bCs/>
                <w:kern w:val="0"/>
                <w:sz w:val="30"/>
                <w:szCs w:val="30"/>
              </w:rPr>
              <w:t>副组长：</w:t>
            </w:r>
            <w:proofErr w:type="gramStart"/>
            <w:r w:rsidRPr="00E958B8">
              <w:rPr>
                <w:rFonts w:ascii="STFangsong" w:eastAsia="STFangsong" w:hAnsi="STFangsong" w:cs="STFangsong" w:hint="eastAsia"/>
                <w:b/>
                <w:bCs/>
                <w:kern w:val="0"/>
                <w:sz w:val="30"/>
                <w:szCs w:val="30"/>
              </w:rPr>
              <w:t>伍海泉</w:t>
            </w:r>
            <w:proofErr w:type="gramEnd"/>
            <w:r w:rsidRPr="00E958B8">
              <w:rPr>
                <w:rFonts w:ascii="STFangsong" w:eastAsia="STFangsong" w:hAnsi="STFangsong" w:cs="STFangsong" w:hint="eastAsia"/>
                <w:b/>
                <w:bCs/>
                <w:kern w:val="0"/>
                <w:sz w:val="30"/>
                <w:szCs w:val="30"/>
              </w:rPr>
              <w:t xml:space="preserve">  李景升  朱学红  李  </w:t>
            </w:r>
            <w:proofErr w:type="gramStart"/>
            <w:r w:rsidRPr="00E958B8">
              <w:rPr>
                <w:rFonts w:ascii="STFangsong" w:eastAsia="STFangsong" w:hAnsi="STFangsong" w:cs="STFangsong" w:hint="eastAsia"/>
                <w:b/>
                <w:bCs/>
                <w:kern w:val="0"/>
                <w:sz w:val="30"/>
                <w:szCs w:val="30"/>
              </w:rPr>
              <w:t>劼</w:t>
            </w:r>
            <w:proofErr w:type="gramEnd"/>
          </w:p>
          <w:p w14:paraId="103D00B6" w14:textId="77777777" w:rsidR="00E958B8" w:rsidRPr="00E958B8" w:rsidRDefault="00E958B8" w:rsidP="00E958B8">
            <w:pPr>
              <w:widowControl/>
              <w:spacing w:before="100" w:beforeAutospacing="1" w:after="100" w:afterAutospacing="1"/>
              <w:ind w:leftChars="300" w:left="1831" w:hangingChars="400" w:hanging="1201"/>
              <w:jc w:val="left"/>
              <w:rPr>
                <w:rFonts w:ascii="宋体" w:eastAsia="宋体" w:hAnsi="宋体" w:cs="宋体"/>
                <w:kern w:val="0"/>
                <w:sz w:val="18"/>
                <w:szCs w:val="18"/>
              </w:rPr>
            </w:pPr>
            <w:r w:rsidRPr="00E958B8">
              <w:rPr>
                <w:rFonts w:ascii="STFangsong" w:eastAsia="STFangsong" w:hAnsi="STFangsong" w:cs="STFangsong" w:hint="eastAsia"/>
                <w:b/>
                <w:bCs/>
                <w:kern w:val="0"/>
                <w:sz w:val="30"/>
                <w:szCs w:val="30"/>
              </w:rPr>
              <w:lastRenderedPageBreak/>
              <w:t xml:space="preserve">组  员：唐忠阳  蒋直平  刘正宗  何  军  蒋丽忠  杨  芳 </w:t>
            </w:r>
            <w:proofErr w:type="gramStart"/>
            <w:r w:rsidRPr="00E958B8">
              <w:rPr>
                <w:rFonts w:ascii="STFangsong" w:eastAsia="STFangsong" w:hAnsi="STFangsong" w:cs="STFangsong" w:hint="eastAsia"/>
                <w:b/>
                <w:bCs/>
                <w:kern w:val="0"/>
                <w:sz w:val="30"/>
                <w:szCs w:val="30"/>
              </w:rPr>
              <w:t>姚</w:t>
            </w:r>
            <w:proofErr w:type="gramEnd"/>
            <w:r w:rsidRPr="00E958B8">
              <w:rPr>
                <w:rFonts w:ascii="STFangsong" w:eastAsia="STFangsong" w:hAnsi="STFangsong" w:cs="STFangsong" w:hint="eastAsia"/>
                <w:b/>
                <w:bCs/>
                <w:kern w:val="0"/>
                <w:sz w:val="30"/>
                <w:szCs w:val="30"/>
              </w:rPr>
              <w:t xml:space="preserve">  勇   赵晓霞  陈俊香  刘铁雄  刘民忠  </w:t>
            </w:r>
          </w:p>
          <w:p w14:paraId="0F50F21A" w14:textId="77777777" w:rsidR="00E958B8" w:rsidRPr="00E958B8" w:rsidRDefault="00E958B8" w:rsidP="00E958B8">
            <w:pPr>
              <w:widowControl/>
              <w:spacing w:before="100" w:beforeAutospacing="1" w:after="100" w:afterAutospacing="1"/>
              <w:ind w:firstLineChars="200" w:firstLine="601"/>
              <w:jc w:val="left"/>
              <w:rPr>
                <w:rFonts w:ascii="宋体" w:eastAsia="宋体" w:hAnsi="宋体" w:cs="宋体"/>
                <w:kern w:val="0"/>
                <w:sz w:val="18"/>
                <w:szCs w:val="18"/>
              </w:rPr>
            </w:pPr>
            <w:r w:rsidRPr="00E958B8">
              <w:rPr>
                <w:rFonts w:ascii="STFangsong" w:eastAsia="STFangsong" w:hAnsi="STFangsong" w:cs="STFangsong" w:hint="eastAsia"/>
                <w:b/>
                <w:bCs/>
                <w:kern w:val="0"/>
                <w:sz w:val="30"/>
                <w:szCs w:val="30"/>
              </w:rPr>
              <w:t>秘  书：</w:t>
            </w:r>
            <w:proofErr w:type="gramStart"/>
            <w:r w:rsidRPr="00E958B8">
              <w:rPr>
                <w:rFonts w:ascii="STFangsong" w:eastAsia="STFangsong" w:hAnsi="STFangsong" w:cs="STFangsong" w:hint="eastAsia"/>
                <w:b/>
                <w:bCs/>
                <w:kern w:val="0"/>
                <w:sz w:val="30"/>
                <w:szCs w:val="30"/>
              </w:rPr>
              <w:t>蔡</w:t>
            </w:r>
            <w:proofErr w:type="gramEnd"/>
            <w:r w:rsidRPr="00E958B8">
              <w:rPr>
                <w:rFonts w:ascii="STFangsong" w:eastAsia="STFangsong" w:hAnsi="STFangsong" w:cs="STFangsong" w:hint="eastAsia"/>
                <w:b/>
                <w:bCs/>
                <w:kern w:val="0"/>
                <w:sz w:val="30"/>
                <w:szCs w:val="30"/>
              </w:rPr>
              <w:t>  雁</w:t>
            </w:r>
          </w:p>
          <w:p w14:paraId="2F649AD3" w14:textId="77777777" w:rsidR="00E958B8" w:rsidRPr="00E958B8" w:rsidRDefault="00E958B8" w:rsidP="00E958B8">
            <w:pPr>
              <w:widowControl/>
              <w:spacing w:before="100" w:beforeAutospacing="1" w:after="100" w:afterAutospacing="1"/>
              <w:ind w:firstLineChars="200" w:firstLine="601"/>
              <w:jc w:val="left"/>
              <w:rPr>
                <w:rFonts w:ascii="宋体" w:eastAsia="宋体" w:hAnsi="宋体" w:cs="宋体"/>
                <w:kern w:val="0"/>
                <w:sz w:val="18"/>
                <w:szCs w:val="18"/>
              </w:rPr>
            </w:pPr>
            <w:r w:rsidRPr="00E958B8">
              <w:rPr>
                <w:rFonts w:ascii="STFangsong" w:eastAsia="STFangsong" w:hAnsi="STFangsong" w:cs="STFangsong" w:hint="eastAsia"/>
                <w:b/>
                <w:bCs/>
                <w:kern w:val="0"/>
                <w:sz w:val="30"/>
                <w:szCs w:val="30"/>
              </w:rPr>
              <w:t>领导小组下设办公室，挂靠本科生院，负责具体推荐组织工作。各二级教学单位及相关职能部门成立推免生资格工作小组（简称工作组），负责二级单位</w:t>
            </w:r>
            <w:proofErr w:type="gramStart"/>
            <w:r w:rsidRPr="00E958B8">
              <w:rPr>
                <w:rFonts w:ascii="STFangsong" w:eastAsia="STFangsong" w:hAnsi="STFangsong" w:cs="STFangsong" w:hint="eastAsia"/>
                <w:b/>
                <w:bCs/>
                <w:kern w:val="0"/>
                <w:sz w:val="30"/>
                <w:szCs w:val="30"/>
              </w:rPr>
              <w:t>具体推免工作</w:t>
            </w:r>
            <w:proofErr w:type="gramEnd"/>
            <w:r w:rsidRPr="00E958B8">
              <w:rPr>
                <w:rFonts w:ascii="STFangsong" w:eastAsia="STFangsong" w:hAnsi="STFangsong" w:cs="STFangsong" w:hint="eastAsia"/>
                <w:b/>
                <w:bCs/>
                <w:kern w:val="0"/>
                <w:sz w:val="30"/>
                <w:szCs w:val="30"/>
              </w:rPr>
              <w:t xml:space="preserve">；有关二级教学单位成立专家审核小组，负责对推免生特殊学术专长等加分项目进行考察审核。 </w:t>
            </w:r>
          </w:p>
          <w:p w14:paraId="41946027" w14:textId="77777777" w:rsidR="00E958B8" w:rsidRPr="00E958B8" w:rsidRDefault="00E958B8" w:rsidP="00E958B8">
            <w:pPr>
              <w:widowControl/>
              <w:spacing w:before="100" w:beforeAutospacing="1" w:after="100" w:afterAutospacing="1"/>
              <w:ind w:firstLineChars="200" w:firstLine="601"/>
              <w:jc w:val="left"/>
              <w:rPr>
                <w:rFonts w:ascii="宋体" w:eastAsia="宋体" w:hAnsi="宋体" w:cs="宋体"/>
                <w:kern w:val="0"/>
                <w:sz w:val="18"/>
                <w:szCs w:val="18"/>
              </w:rPr>
            </w:pPr>
            <w:proofErr w:type="gramStart"/>
            <w:r w:rsidRPr="00E958B8">
              <w:rPr>
                <w:rFonts w:ascii="STFangsong" w:eastAsia="STFangsong" w:hAnsi="STFangsong" w:cs="STFangsong" w:hint="eastAsia"/>
                <w:b/>
                <w:bCs/>
                <w:kern w:val="0"/>
                <w:sz w:val="30"/>
                <w:szCs w:val="30"/>
              </w:rPr>
              <w:t>推免工作</w:t>
            </w:r>
            <w:proofErr w:type="gramEnd"/>
            <w:r w:rsidRPr="00E958B8">
              <w:rPr>
                <w:rFonts w:ascii="STFangsong" w:eastAsia="STFangsong" w:hAnsi="STFangsong" w:cs="STFangsong" w:hint="eastAsia"/>
                <w:b/>
                <w:bCs/>
                <w:kern w:val="0"/>
                <w:sz w:val="30"/>
                <w:szCs w:val="30"/>
              </w:rPr>
              <w:t>坚持落实集体议事和集体决策制度。</w:t>
            </w:r>
          </w:p>
          <w:p w14:paraId="7439874A" w14:textId="77777777" w:rsidR="00E958B8" w:rsidRPr="00E958B8" w:rsidRDefault="00E958B8" w:rsidP="00E958B8">
            <w:pPr>
              <w:widowControl/>
              <w:spacing w:before="100" w:beforeAutospacing="1" w:after="100" w:afterAutospacing="1"/>
              <w:jc w:val="left"/>
              <w:rPr>
                <w:rFonts w:ascii="宋体" w:eastAsia="宋体" w:hAnsi="宋体" w:cs="宋体"/>
                <w:kern w:val="0"/>
                <w:sz w:val="18"/>
                <w:szCs w:val="18"/>
              </w:rPr>
            </w:pPr>
            <w:r w:rsidRPr="00E958B8">
              <w:rPr>
                <w:rFonts w:ascii="STFangsong" w:eastAsia="STFangsong" w:hAnsi="STFangsong" w:cs="STFangsong" w:hint="eastAsia"/>
                <w:b/>
                <w:bCs/>
                <w:kern w:val="0"/>
                <w:sz w:val="30"/>
                <w:szCs w:val="30"/>
              </w:rPr>
              <w:t>二、名额分配</w:t>
            </w:r>
          </w:p>
          <w:p w14:paraId="5E081AE4" w14:textId="77777777" w:rsidR="00E958B8" w:rsidRPr="00E958B8" w:rsidRDefault="00E958B8" w:rsidP="00E958B8">
            <w:pPr>
              <w:widowControl/>
              <w:spacing w:before="100" w:beforeAutospacing="1" w:after="100" w:afterAutospacing="1"/>
              <w:ind w:firstLineChars="200" w:firstLine="601"/>
              <w:jc w:val="left"/>
              <w:rPr>
                <w:rFonts w:ascii="宋体" w:eastAsia="宋体" w:hAnsi="宋体" w:cs="宋体"/>
                <w:kern w:val="0"/>
                <w:sz w:val="18"/>
                <w:szCs w:val="18"/>
              </w:rPr>
            </w:pPr>
            <w:r w:rsidRPr="00E958B8">
              <w:rPr>
                <w:rFonts w:ascii="STFangsong" w:eastAsia="STFangsong" w:hAnsi="STFangsong" w:cs="STFangsong" w:hint="eastAsia"/>
                <w:b/>
                <w:bCs/>
                <w:kern w:val="0"/>
                <w:sz w:val="30"/>
                <w:szCs w:val="30"/>
              </w:rPr>
              <w:t>我校2020年推免生指标数为1412个，分为专项指标和面上指标，推荐阶段只确定获得推免生资格名单。另研究生支教团有16个招募指标，专项下达，专项使用；国防科技大学补偿指标9个，中国工程物理研究院补偿指标1个，补偿指标根据对方学校来函要求，由学校专项对口下达。</w:t>
            </w:r>
          </w:p>
          <w:p w14:paraId="77FC8427" w14:textId="77777777" w:rsidR="00E958B8" w:rsidRPr="00E958B8" w:rsidRDefault="00E958B8" w:rsidP="00E958B8">
            <w:pPr>
              <w:widowControl/>
              <w:spacing w:before="100" w:beforeAutospacing="1" w:after="100" w:afterAutospacing="1"/>
              <w:ind w:firstLineChars="200" w:firstLine="601"/>
              <w:jc w:val="left"/>
              <w:rPr>
                <w:rFonts w:ascii="宋体" w:eastAsia="宋体" w:hAnsi="宋体" w:cs="宋体"/>
                <w:kern w:val="0"/>
                <w:sz w:val="18"/>
                <w:szCs w:val="18"/>
              </w:rPr>
            </w:pPr>
            <w:r w:rsidRPr="00E958B8">
              <w:rPr>
                <w:rFonts w:ascii="STFangsong" w:eastAsia="STFangsong" w:hAnsi="STFangsong" w:cs="STFangsong" w:hint="eastAsia"/>
                <w:b/>
                <w:bCs/>
                <w:kern w:val="0"/>
                <w:sz w:val="30"/>
                <w:szCs w:val="30"/>
              </w:rPr>
              <w:t>具体名额分配方案如下：</w:t>
            </w:r>
          </w:p>
          <w:p w14:paraId="2D66B884" w14:textId="5E631A50" w:rsidR="00E958B8" w:rsidRPr="00E958B8" w:rsidRDefault="00E958B8" w:rsidP="00E958B8">
            <w:pPr>
              <w:widowControl/>
              <w:spacing w:before="100" w:beforeAutospacing="1" w:after="100" w:afterAutospacing="1"/>
              <w:ind w:firstLineChars="200" w:firstLine="601"/>
              <w:jc w:val="left"/>
              <w:rPr>
                <w:rFonts w:ascii="宋体" w:eastAsia="宋体" w:hAnsi="宋体" w:cs="宋体"/>
                <w:kern w:val="0"/>
                <w:sz w:val="18"/>
                <w:szCs w:val="18"/>
              </w:rPr>
            </w:pPr>
            <w:r w:rsidRPr="00E958B8">
              <w:rPr>
                <w:rFonts w:ascii="STFangsong" w:eastAsia="STFangsong" w:hAnsi="STFangsong" w:cs="STFangsong" w:hint="eastAsia"/>
                <w:b/>
                <w:bCs/>
                <w:kern w:val="0"/>
                <w:sz w:val="30"/>
                <w:szCs w:val="30"/>
              </w:rPr>
              <w:t>（1）专项指标：各类学科竞赛及“挑战杯”专项共170名。</w:t>
            </w:r>
          </w:p>
          <w:p w14:paraId="58C16C9B" w14:textId="77777777" w:rsidR="00E958B8" w:rsidRPr="00E958B8" w:rsidRDefault="00E958B8" w:rsidP="00E958B8">
            <w:pPr>
              <w:widowControl/>
              <w:spacing w:before="100" w:beforeAutospacing="1" w:after="100" w:afterAutospacing="1"/>
              <w:ind w:firstLineChars="200" w:firstLine="601"/>
              <w:jc w:val="left"/>
              <w:rPr>
                <w:rFonts w:ascii="宋体" w:eastAsia="宋体" w:hAnsi="宋体" w:cs="宋体"/>
                <w:kern w:val="0"/>
                <w:sz w:val="18"/>
                <w:szCs w:val="18"/>
              </w:rPr>
            </w:pPr>
            <w:r w:rsidRPr="00E958B8">
              <w:rPr>
                <w:rFonts w:ascii="STFangsong" w:eastAsia="STFangsong" w:hAnsi="STFangsong" w:cs="STFangsong" w:hint="eastAsia"/>
                <w:b/>
                <w:bCs/>
                <w:kern w:val="0"/>
                <w:sz w:val="30"/>
                <w:szCs w:val="30"/>
              </w:rPr>
              <w:t>（2）面上指标：共1242名，含“双一流”建设学科支持指标、国防生、退役士兵专项、艺术体育和社会工作类、生命科学与技术试点班等类别指标与面上专业分配指标，具体指标分配见表1、表2。</w:t>
            </w:r>
          </w:p>
          <w:p w14:paraId="0F70492F" w14:textId="77777777" w:rsidR="00E958B8" w:rsidRPr="00E958B8" w:rsidRDefault="00E958B8" w:rsidP="00E958B8">
            <w:pPr>
              <w:widowControl/>
              <w:spacing w:before="100" w:beforeAutospacing="1" w:after="100" w:afterAutospacing="1"/>
              <w:jc w:val="left"/>
              <w:rPr>
                <w:rFonts w:ascii="宋体" w:eastAsia="宋体" w:hAnsi="宋体" w:cs="宋体"/>
                <w:kern w:val="0"/>
                <w:sz w:val="18"/>
                <w:szCs w:val="18"/>
              </w:rPr>
            </w:pPr>
            <w:r w:rsidRPr="00E958B8">
              <w:rPr>
                <w:rFonts w:ascii="STFangsong" w:eastAsia="STFangsong" w:hAnsi="STFangsong" w:cs="STFangsong" w:hint="eastAsia"/>
                <w:b/>
                <w:bCs/>
                <w:kern w:val="0"/>
                <w:sz w:val="30"/>
                <w:szCs w:val="30"/>
              </w:rPr>
              <w:t> </w:t>
            </w:r>
          </w:p>
          <w:tbl>
            <w:tblPr>
              <w:tblW w:w="0" w:type="auto"/>
              <w:tblLook w:val="04A0" w:firstRow="1" w:lastRow="0" w:firstColumn="1" w:lastColumn="0" w:noHBand="0" w:noVBand="1"/>
            </w:tblPr>
            <w:tblGrid>
              <w:gridCol w:w="781"/>
              <w:gridCol w:w="4133"/>
              <w:gridCol w:w="1310"/>
              <w:gridCol w:w="2950"/>
            </w:tblGrid>
            <w:tr w:rsidR="00E958B8" w:rsidRPr="00E958B8" w14:paraId="5AF510E0" w14:textId="77777777" w:rsidTr="00E958B8">
              <w:trPr>
                <w:trHeight w:val="688"/>
              </w:trPr>
              <w:tc>
                <w:tcPr>
                  <w:tcW w:w="9174" w:type="dxa"/>
                  <w:gridSpan w:val="4"/>
                  <w:tcBorders>
                    <w:top w:val="nil"/>
                    <w:left w:val="nil"/>
                    <w:bottom w:val="single" w:sz="4" w:space="0" w:color="auto"/>
                    <w:right w:val="nil"/>
                  </w:tcBorders>
                  <w:vAlign w:val="center"/>
                  <w:hideMark/>
                </w:tcPr>
                <w:p w14:paraId="61B43F81" w14:textId="77777777" w:rsidR="00E958B8" w:rsidRPr="00E958B8" w:rsidRDefault="00E958B8" w:rsidP="00E958B8">
                  <w:pPr>
                    <w:widowControl/>
                    <w:spacing w:before="100" w:beforeAutospacing="1" w:after="100" w:afterAutospacing="1"/>
                    <w:jc w:val="left"/>
                    <w:rPr>
                      <w:rFonts w:ascii="宋体" w:eastAsia="宋体" w:hAnsi="宋体" w:cs="宋体"/>
                      <w:kern w:val="0"/>
                      <w:sz w:val="18"/>
                      <w:szCs w:val="18"/>
                    </w:rPr>
                  </w:pPr>
                  <w:r w:rsidRPr="00E958B8">
                    <w:rPr>
                      <w:rFonts w:ascii="STFangsong" w:eastAsia="STFangsong" w:hAnsi="STFangsong" w:cs="STFangsong" w:hint="eastAsia"/>
                      <w:b/>
                      <w:bCs/>
                      <w:kern w:val="0"/>
                      <w:sz w:val="30"/>
                      <w:szCs w:val="30"/>
                    </w:rPr>
                    <w:t>表1：  面上各类别指标分配表</w:t>
                  </w:r>
                </w:p>
              </w:tc>
            </w:tr>
            <w:tr w:rsidR="00E958B8" w:rsidRPr="00E958B8" w14:paraId="2B30A8AD" w14:textId="77777777" w:rsidTr="00E958B8">
              <w:trPr>
                <w:trHeight w:val="840"/>
              </w:trPr>
              <w:tc>
                <w:tcPr>
                  <w:tcW w:w="781" w:type="dxa"/>
                  <w:tcBorders>
                    <w:top w:val="single" w:sz="4" w:space="0" w:color="auto"/>
                    <w:left w:val="single" w:sz="4" w:space="0" w:color="auto"/>
                    <w:bottom w:val="single" w:sz="4" w:space="0" w:color="auto"/>
                    <w:right w:val="single" w:sz="4" w:space="0" w:color="auto"/>
                  </w:tcBorders>
                  <w:vAlign w:val="center"/>
                  <w:hideMark/>
                </w:tcPr>
                <w:p w14:paraId="0695597D" w14:textId="77777777" w:rsidR="00E958B8" w:rsidRPr="00E958B8" w:rsidRDefault="00E958B8" w:rsidP="00E958B8">
                  <w:pPr>
                    <w:widowControl/>
                    <w:spacing w:before="100" w:beforeAutospacing="1" w:after="100" w:afterAutospacing="1"/>
                    <w:jc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lastRenderedPageBreak/>
                    <w:t>序号</w:t>
                  </w:r>
                </w:p>
              </w:tc>
              <w:tc>
                <w:tcPr>
                  <w:tcW w:w="4133" w:type="dxa"/>
                  <w:tcBorders>
                    <w:top w:val="single" w:sz="4" w:space="0" w:color="auto"/>
                    <w:left w:val="single" w:sz="4" w:space="0" w:color="auto"/>
                    <w:bottom w:val="single" w:sz="4" w:space="0" w:color="auto"/>
                    <w:right w:val="single" w:sz="4" w:space="0" w:color="auto"/>
                  </w:tcBorders>
                  <w:vAlign w:val="center"/>
                  <w:hideMark/>
                </w:tcPr>
                <w:p w14:paraId="2A96CA68" w14:textId="77777777" w:rsidR="00E958B8" w:rsidRPr="00E958B8" w:rsidRDefault="00E958B8" w:rsidP="00E958B8">
                  <w:pPr>
                    <w:widowControl/>
                    <w:spacing w:before="100" w:beforeAutospacing="1" w:after="100" w:afterAutospacing="1"/>
                    <w:jc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专业</w:t>
                  </w:r>
                </w:p>
              </w:tc>
              <w:tc>
                <w:tcPr>
                  <w:tcW w:w="1310" w:type="dxa"/>
                  <w:tcBorders>
                    <w:top w:val="single" w:sz="4" w:space="0" w:color="auto"/>
                    <w:left w:val="single" w:sz="4" w:space="0" w:color="auto"/>
                    <w:bottom w:val="single" w:sz="4" w:space="0" w:color="auto"/>
                    <w:right w:val="single" w:sz="4" w:space="0" w:color="auto"/>
                  </w:tcBorders>
                  <w:vAlign w:val="center"/>
                  <w:hideMark/>
                </w:tcPr>
                <w:p w14:paraId="75DFC1E2" w14:textId="77777777" w:rsidR="00E958B8" w:rsidRPr="00E958B8" w:rsidRDefault="00E958B8" w:rsidP="00E958B8">
                  <w:pPr>
                    <w:widowControl/>
                    <w:spacing w:before="100" w:beforeAutospacing="1" w:after="100" w:afterAutospacing="1"/>
                    <w:jc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指标数</w:t>
                  </w:r>
                </w:p>
              </w:tc>
              <w:tc>
                <w:tcPr>
                  <w:tcW w:w="2950" w:type="dxa"/>
                  <w:tcBorders>
                    <w:top w:val="single" w:sz="4" w:space="0" w:color="auto"/>
                    <w:left w:val="single" w:sz="4" w:space="0" w:color="auto"/>
                    <w:bottom w:val="single" w:sz="4" w:space="0" w:color="auto"/>
                    <w:right w:val="single" w:sz="4" w:space="0" w:color="auto"/>
                  </w:tcBorders>
                  <w:vAlign w:val="center"/>
                  <w:hideMark/>
                </w:tcPr>
                <w:p w14:paraId="241DED98" w14:textId="77777777" w:rsidR="00E958B8" w:rsidRPr="00E958B8" w:rsidRDefault="00E958B8" w:rsidP="00E958B8">
                  <w:pPr>
                    <w:widowControl/>
                    <w:spacing w:before="100" w:beforeAutospacing="1" w:after="100" w:afterAutospacing="1"/>
                    <w:jc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备注</w:t>
                  </w:r>
                </w:p>
              </w:tc>
            </w:tr>
            <w:tr w:rsidR="00E958B8" w:rsidRPr="00E958B8" w14:paraId="4AA09699" w14:textId="77777777" w:rsidTr="00E958B8">
              <w:trPr>
                <w:trHeight w:val="666"/>
              </w:trPr>
              <w:tc>
                <w:tcPr>
                  <w:tcW w:w="781" w:type="dxa"/>
                  <w:tcBorders>
                    <w:top w:val="single" w:sz="4" w:space="0" w:color="auto"/>
                    <w:left w:val="single" w:sz="4" w:space="0" w:color="auto"/>
                    <w:bottom w:val="single" w:sz="4" w:space="0" w:color="auto"/>
                    <w:right w:val="single" w:sz="4" w:space="0" w:color="auto"/>
                  </w:tcBorders>
                  <w:vAlign w:val="center"/>
                  <w:hideMark/>
                </w:tcPr>
                <w:p w14:paraId="04C3C121" w14:textId="77777777" w:rsidR="00E958B8" w:rsidRPr="00E958B8" w:rsidRDefault="00E958B8" w:rsidP="00E958B8">
                  <w:pPr>
                    <w:widowControl/>
                    <w:spacing w:before="100" w:beforeAutospacing="1" w:after="100" w:afterAutospacing="1"/>
                    <w:jc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1</w:t>
                  </w:r>
                </w:p>
              </w:tc>
              <w:tc>
                <w:tcPr>
                  <w:tcW w:w="4133" w:type="dxa"/>
                  <w:tcBorders>
                    <w:top w:val="single" w:sz="4" w:space="0" w:color="auto"/>
                    <w:left w:val="single" w:sz="4" w:space="0" w:color="auto"/>
                    <w:bottom w:val="single" w:sz="4" w:space="0" w:color="auto"/>
                    <w:right w:val="single" w:sz="4" w:space="0" w:color="auto"/>
                  </w:tcBorders>
                  <w:vAlign w:val="center"/>
                  <w:hideMark/>
                </w:tcPr>
                <w:p w14:paraId="64D4BF04" w14:textId="77777777" w:rsidR="00E958B8" w:rsidRPr="00E958B8" w:rsidRDefault="00E958B8" w:rsidP="00E958B8">
                  <w:pPr>
                    <w:widowControl/>
                    <w:spacing w:before="100" w:beforeAutospacing="1" w:after="100" w:afterAutospacing="1"/>
                    <w:jc w:val="left"/>
                    <w:rPr>
                      <w:rFonts w:ascii="宋体" w:eastAsia="宋体" w:hAnsi="宋体" w:cs="宋体"/>
                      <w:kern w:val="0"/>
                      <w:sz w:val="18"/>
                      <w:szCs w:val="18"/>
                    </w:rPr>
                  </w:pPr>
                  <w:r w:rsidRPr="00E958B8">
                    <w:rPr>
                      <w:rFonts w:ascii="STFangsong" w:eastAsia="STFangsong" w:hAnsi="STFangsong" w:cs="STFangsong" w:hint="eastAsia"/>
                      <w:b/>
                      <w:bCs/>
                      <w:kern w:val="0"/>
                      <w:sz w:val="30"/>
                      <w:szCs w:val="30"/>
                    </w:rPr>
                    <w:t>“双一流”建设学科支持指标</w:t>
                  </w:r>
                </w:p>
              </w:tc>
              <w:tc>
                <w:tcPr>
                  <w:tcW w:w="1310" w:type="dxa"/>
                  <w:tcBorders>
                    <w:top w:val="single" w:sz="4" w:space="0" w:color="auto"/>
                    <w:left w:val="single" w:sz="4" w:space="0" w:color="auto"/>
                    <w:bottom w:val="single" w:sz="4" w:space="0" w:color="auto"/>
                    <w:right w:val="single" w:sz="4" w:space="0" w:color="auto"/>
                  </w:tcBorders>
                  <w:vAlign w:val="center"/>
                  <w:hideMark/>
                </w:tcPr>
                <w:p w14:paraId="50B0E6DA" w14:textId="77777777" w:rsidR="00E958B8" w:rsidRPr="00E958B8" w:rsidRDefault="00E958B8" w:rsidP="00E958B8">
                  <w:pPr>
                    <w:widowControl/>
                    <w:spacing w:before="100" w:beforeAutospacing="1" w:after="100" w:afterAutospacing="1"/>
                    <w:jc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75</w:t>
                  </w:r>
                </w:p>
              </w:tc>
              <w:tc>
                <w:tcPr>
                  <w:tcW w:w="2950" w:type="dxa"/>
                  <w:tcBorders>
                    <w:top w:val="single" w:sz="4" w:space="0" w:color="auto"/>
                    <w:left w:val="single" w:sz="4" w:space="0" w:color="auto"/>
                    <w:bottom w:val="single" w:sz="4" w:space="0" w:color="auto"/>
                    <w:right w:val="single" w:sz="4" w:space="0" w:color="auto"/>
                  </w:tcBorders>
                  <w:vAlign w:val="center"/>
                  <w:hideMark/>
                </w:tcPr>
                <w:p w14:paraId="2D951057" w14:textId="77777777" w:rsidR="00E958B8" w:rsidRPr="00E958B8" w:rsidRDefault="00E958B8" w:rsidP="00E958B8">
                  <w:pPr>
                    <w:widowControl/>
                    <w:spacing w:before="100" w:beforeAutospacing="1" w:after="100" w:afterAutospacing="1"/>
                    <w:jc w:val="left"/>
                    <w:rPr>
                      <w:rFonts w:ascii="宋体" w:eastAsia="宋体" w:hAnsi="宋体" w:cs="宋体"/>
                      <w:kern w:val="0"/>
                      <w:sz w:val="18"/>
                      <w:szCs w:val="18"/>
                    </w:rPr>
                  </w:pPr>
                  <w:r w:rsidRPr="00E958B8">
                    <w:rPr>
                      <w:rFonts w:ascii="STFangsong" w:eastAsia="STFangsong" w:hAnsi="STFangsong" w:cs="STFangsong" w:hint="eastAsia"/>
                      <w:b/>
                      <w:bCs/>
                      <w:kern w:val="0"/>
                      <w:sz w:val="30"/>
                      <w:szCs w:val="30"/>
                    </w:rPr>
                    <w:t>指标下到相关学院</w:t>
                  </w:r>
                </w:p>
              </w:tc>
            </w:tr>
            <w:tr w:rsidR="00E958B8" w:rsidRPr="00E958B8" w14:paraId="7F9B2E8F" w14:textId="77777777" w:rsidTr="00E958B8">
              <w:trPr>
                <w:trHeight w:val="600"/>
              </w:trPr>
              <w:tc>
                <w:tcPr>
                  <w:tcW w:w="781" w:type="dxa"/>
                  <w:tcBorders>
                    <w:top w:val="single" w:sz="4" w:space="0" w:color="auto"/>
                    <w:left w:val="single" w:sz="4" w:space="0" w:color="auto"/>
                    <w:bottom w:val="single" w:sz="4" w:space="0" w:color="auto"/>
                    <w:right w:val="single" w:sz="4" w:space="0" w:color="auto"/>
                  </w:tcBorders>
                  <w:vAlign w:val="center"/>
                  <w:hideMark/>
                </w:tcPr>
                <w:p w14:paraId="0DBE3FE1" w14:textId="77777777" w:rsidR="00E958B8" w:rsidRPr="00E958B8" w:rsidRDefault="00E958B8" w:rsidP="00E958B8">
                  <w:pPr>
                    <w:widowControl/>
                    <w:spacing w:before="100" w:beforeAutospacing="1" w:after="100" w:afterAutospacing="1"/>
                    <w:jc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2</w:t>
                  </w:r>
                </w:p>
              </w:tc>
              <w:tc>
                <w:tcPr>
                  <w:tcW w:w="4133" w:type="dxa"/>
                  <w:tcBorders>
                    <w:top w:val="single" w:sz="4" w:space="0" w:color="auto"/>
                    <w:left w:val="single" w:sz="4" w:space="0" w:color="auto"/>
                    <w:bottom w:val="single" w:sz="4" w:space="0" w:color="auto"/>
                    <w:right w:val="single" w:sz="4" w:space="0" w:color="auto"/>
                  </w:tcBorders>
                  <w:vAlign w:val="center"/>
                  <w:hideMark/>
                </w:tcPr>
                <w:p w14:paraId="56A55B7A" w14:textId="77777777" w:rsidR="00E958B8" w:rsidRPr="00E958B8" w:rsidRDefault="00E958B8" w:rsidP="00E958B8">
                  <w:pPr>
                    <w:widowControl/>
                    <w:spacing w:before="100" w:beforeAutospacing="1" w:after="100" w:afterAutospacing="1"/>
                    <w:jc w:val="left"/>
                    <w:rPr>
                      <w:rFonts w:ascii="宋体" w:eastAsia="宋体" w:hAnsi="宋体" w:cs="宋体"/>
                      <w:kern w:val="0"/>
                      <w:sz w:val="18"/>
                      <w:szCs w:val="18"/>
                    </w:rPr>
                  </w:pPr>
                  <w:r w:rsidRPr="00E958B8">
                    <w:rPr>
                      <w:rFonts w:ascii="STFangsong" w:eastAsia="STFangsong" w:hAnsi="STFangsong" w:cs="STFangsong" w:hint="eastAsia"/>
                      <w:b/>
                      <w:bCs/>
                      <w:kern w:val="0"/>
                      <w:sz w:val="30"/>
                      <w:szCs w:val="30"/>
                    </w:rPr>
                    <w:t>国防生</w:t>
                  </w:r>
                </w:p>
              </w:tc>
              <w:tc>
                <w:tcPr>
                  <w:tcW w:w="1310" w:type="dxa"/>
                  <w:tcBorders>
                    <w:top w:val="single" w:sz="4" w:space="0" w:color="auto"/>
                    <w:left w:val="single" w:sz="4" w:space="0" w:color="auto"/>
                    <w:bottom w:val="single" w:sz="4" w:space="0" w:color="auto"/>
                    <w:right w:val="single" w:sz="4" w:space="0" w:color="auto"/>
                  </w:tcBorders>
                  <w:vAlign w:val="center"/>
                  <w:hideMark/>
                </w:tcPr>
                <w:p w14:paraId="20B32EC4" w14:textId="77777777" w:rsidR="00E958B8" w:rsidRPr="00E958B8" w:rsidRDefault="00E958B8" w:rsidP="00E958B8">
                  <w:pPr>
                    <w:widowControl/>
                    <w:spacing w:before="100" w:beforeAutospacing="1" w:after="100" w:afterAutospacing="1"/>
                    <w:jc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10</w:t>
                  </w:r>
                </w:p>
              </w:tc>
              <w:tc>
                <w:tcPr>
                  <w:tcW w:w="2950" w:type="dxa"/>
                  <w:tcBorders>
                    <w:top w:val="single" w:sz="4" w:space="0" w:color="auto"/>
                    <w:left w:val="single" w:sz="4" w:space="0" w:color="auto"/>
                    <w:bottom w:val="single" w:sz="4" w:space="0" w:color="auto"/>
                    <w:right w:val="single" w:sz="4" w:space="0" w:color="auto"/>
                  </w:tcBorders>
                  <w:vAlign w:val="center"/>
                  <w:hideMark/>
                </w:tcPr>
                <w:p w14:paraId="1515C7B5" w14:textId="77777777" w:rsidR="00E958B8" w:rsidRPr="00E958B8" w:rsidRDefault="00E958B8" w:rsidP="00E958B8">
                  <w:pPr>
                    <w:widowControl/>
                    <w:spacing w:before="100" w:beforeAutospacing="1" w:after="100" w:afterAutospacing="1"/>
                    <w:jc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 </w:t>
                  </w:r>
                </w:p>
              </w:tc>
            </w:tr>
            <w:tr w:rsidR="00E958B8" w:rsidRPr="00E958B8" w14:paraId="069FA920" w14:textId="77777777" w:rsidTr="00E958B8">
              <w:trPr>
                <w:trHeight w:val="600"/>
              </w:trPr>
              <w:tc>
                <w:tcPr>
                  <w:tcW w:w="781" w:type="dxa"/>
                  <w:tcBorders>
                    <w:top w:val="single" w:sz="4" w:space="0" w:color="auto"/>
                    <w:left w:val="single" w:sz="4" w:space="0" w:color="auto"/>
                    <w:bottom w:val="single" w:sz="4" w:space="0" w:color="auto"/>
                    <w:right w:val="single" w:sz="4" w:space="0" w:color="auto"/>
                  </w:tcBorders>
                  <w:vAlign w:val="center"/>
                  <w:hideMark/>
                </w:tcPr>
                <w:p w14:paraId="7F5632E9" w14:textId="77777777" w:rsidR="00E958B8" w:rsidRPr="00E958B8" w:rsidRDefault="00E958B8" w:rsidP="00E958B8">
                  <w:pPr>
                    <w:widowControl/>
                    <w:spacing w:before="100" w:beforeAutospacing="1" w:after="100" w:afterAutospacing="1"/>
                    <w:jc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3</w:t>
                  </w:r>
                </w:p>
              </w:tc>
              <w:tc>
                <w:tcPr>
                  <w:tcW w:w="4133" w:type="dxa"/>
                  <w:tcBorders>
                    <w:top w:val="single" w:sz="4" w:space="0" w:color="auto"/>
                    <w:left w:val="single" w:sz="4" w:space="0" w:color="auto"/>
                    <w:bottom w:val="single" w:sz="4" w:space="0" w:color="auto"/>
                    <w:right w:val="single" w:sz="4" w:space="0" w:color="auto"/>
                  </w:tcBorders>
                  <w:vAlign w:val="center"/>
                  <w:hideMark/>
                </w:tcPr>
                <w:p w14:paraId="28EC045D" w14:textId="77777777" w:rsidR="00E958B8" w:rsidRPr="00E958B8" w:rsidRDefault="00E958B8" w:rsidP="00E958B8">
                  <w:pPr>
                    <w:widowControl/>
                    <w:spacing w:before="100" w:beforeAutospacing="1" w:after="100" w:afterAutospacing="1"/>
                    <w:jc w:val="left"/>
                    <w:rPr>
                      <w:rFonts w:ascii="宋体" w:eastAsia="宋体" w:hAnsi="宋体" w:cs="宋体"/>
                      <w:kern w:val="0"/>
                      <w:sz w:val="18"/>
                      <w:szCs w:val="18"/>
                    </w:rPr>
                  </w:pPr>
                  <w:r w:rsidRPr="00E958B8">
                    <w:rPr>
                      <w:rFonts w:ascii="STFangsong" w:eastAsia="STFangsong" w:hAnsi="STFangsong" w:cs="STFangsong" w:hint="eastAsia"/>
                      <w:b/>
                      <w:bCs/>
                      <w:kern w:val="0"/>
                      <w:sz w:val="30"/>
                      <w:szCs w:val="30"/>
                    </w:rPr>
                    <w:t>退役士兵专项</w:t>
                  </w:r>
                </w:p>
              </w:tc>
              <w:tc>
                <w:tcPr>
                  <w:tcW w:w="1310" w:type="dxa"/>
                  <w:tcBorders>
                    <w:top w:val="single" w:sz="4" w:space="0" w:color="auto"/>
                    <w:left w:val="single" w:sz="4" w:space="0" w:color="auto"/>
                    <w:bottom w:val="single" w:sz="4" w:space="0" w:color="auto"/>
                    <w:right w:val="single" w:sz="4" w:space="0" w:color="auto"/>
                  </w:tcBorders>
                  <w:vAlign w:val="center"/>
                  <w:hideMark/>
                </w:tcPr>
                <w:p w14:paraId="01703709" w14:textId="77777777" w:rsidR="00E958B8" w:rsidRPr="00E958B8" w:rsidRDefault="00E958B8" w:rsidP="00E958B8">
                  <w:pPr>
                    <w:widowControl/>
                    <w:spacing w:before="100" w:beforeAutospacing="1" w:after="100" w:afterAutospacing="1"/>
                    <w:jc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19</w:t>
                  </w:r>
                </w:p>
              </w:tc>
              <w:tc>
                <w:tcPr>
                  <w:tcW w:w="2950" w:type="dxa"/>
                  <w:tcBorders>
                    <w:top w:val="single" w:sz="4" w:space="0" w:color="auto"/>
                    <w:left w:val="single" w:sz="4" w:space="0" w:color="auto"/>
                    <w:bottom w:val="single" w:sz="4" w:space="0" w:color="auto"/>
                    <w:right w:val="single" w:sz="4" w:space="0" w:color="auto"/>
                  </w:tcBorders>
                  <w:vAlign w:val="center"/>
                  <w:hideMark/>
                </w:tcPr>
                <w:p w14:paraId="48FC002D" w14:textId="77777777" w:rsidR="00E958B8" w:rsidRPr="00E958B8" w:rsidRDefault="00E958B8" w:rsidP="00E958B8">
                  <w:pPr>
                    <w:widowControl/>
                    <w:spacing w:before="100" w:beforeAutospacing="1" w:after="100" w:afterAutospacing="1"/>
                    <w:jc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 xml:space="preserve">　</w:t>
                  </w:r>
                </w:p>
              </w:tc>
            </w:tr>
            <w:tr w:rsidR="00E958B8" w:rsidRPr="00E958B8" w14:paraId="33E6E1C1" w14:textId="77777777" w:rsidTr="00E958B8">
              <w:trPr>
                <w:trHeight w:val="600"/>
              </w:trPr>
              <w:tc>
                <w:tcPr>
                  <w:tcW w:w="781" w:type="dxa"/>
                  <w:tcBorders>
                    <w:top w:val="single" w:sz="4" w:space="0" w:color="auto"/>
                    <w:left w:val="single" w:sz="4" w:space="0" w:color="auto"/>
                    <w:bottom w:val="single" w:sz="4" w:space="0" w:color="auto"/>
                    <w:right w:val="single" w:sz="4" w:space="0" w:color="auto"/>
                  </w:tcBorders>
                  <w:vAlign w:val="center"/>
                  <w:hideMark/>
                </w:tcPr>
                <w:p w14:paraId="3627E959" w14:textId="77777777" w:rsidR="00E958B8" w:rsidRPr="00E958B8" w:rsidRDefault="00E958B8" w:rsidP="00E958B8">
                  <w:pPr>
                    <w:widowControl/>
                    <w:spacing w:before="100" w:beforeAutospacing="1" w:after="100" w:afterAutospacing="1"/>
                    <w:jc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4</w:t>
                  </w:r>
                </w:p>
              </w:tc>
              <w:tc>
                <w:tcPr>
                  <w:tcW w:w="4133" w:type="dxa"/>
                  <w:tcBorders>
                    <w:top w:val="single" w:sz="4" w:space="0" w:color="auto"/>
                    <w:left w:val="single" w:sz="4" w:space="0" w:color="auto"/>
                    <w:bottom w:val="single" w:sz="4" w:space="0" w:color="auto"/>
                    <w:right w:val="single" w:sz="4" w:space="0" w:color="auto"/>
                  </w:tcBorders>
                  <w:vAlign w:val="center"/>
                  <w:hideMark/>
                </w:tcPr>
                <w:p w14:paraId="342FC211" w14:textId="77777777" w:rsidR="00E958B8" w:rsidRPr="00E958B8" w:rsidRDefault="00E958B8" w:rsidP="00E958B8">
                  <w:pPr>
                    <w:widowControl/>
                    <w:spacing w:before="100" w:beforeAutospacing="1" w:after="100" w:afterAutospacing="1"/>
                    <w:jc w:val="left"/>
                    <w:rPr>
                      <w:rFonts w:ascii="宋体" w:eastAsia="宋体" w:hAnsi="宋体" w:cs="宋体"/>
                      <w:kern w:val="0"/>
                      <w:sz w:val="18"/>
                      <w:szCs w:val="18"/>
                    </w:rPr>
                  </w:pPr>
                  <w:r w:rsidRPr="00E958B8">
                    <w:rPr>
                      <w:rFonts w:ascii="STFangsong" w:eastAsia="STFangsong" w:hAnsi="STFangsong" w:cs="STFangsong" w:hint="eastAsia"/>
                      <w:b/>
                      <w:bCs/>
                      <w:kern w:val="0"/>
                      <w:sz w:val="30"/>
                      <w:szCs w:val="30"/>
                    </w:rPr>
                    <w:t>艺术体育和社会工作类</w:t>
                  </w:r>
                </w:p>
              </w:tc>
              <w:tc>
                <w:tcPr>
                  <w:tcW w:w="1310" w:type="dxa"/>
                  <w:tcBorders>
                    <w:top w:val="single" w:sz="4" w:space="0" w:color="auto"/>
                    <w:left w:val="single" w:sz="4" w:space="0" w:color="auto"/>
                    <w:bottom w:val="single" w:sz="4" w:space="0" w:color="auto"/>
                    <w:right w:val="single" w:sz="4" w:space="0" w:color="auto"/>
                  </w:tcBorders>
                  <w:vAlign w:val="center"/>
                  <w:hideMark/>
                </w:tcPr>
                <w:p w14:paraId="2734CBA3" w14:textId="77777777" w:rsidR="00E958B8" w:rsidRPr="00E958B8" w:rsidRDefault="00E958B8" w:rsidP="00E958B8">
                  <w:pPr>
                    <w:widowControl/>
                    <w:spacing w:before="100" w:beforeAutospacing="1" w:after="100" w:afterAutospacing="1"/>
                    <w:jc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46</w:t>
                  </w:r>
                </w:p>
              </w:tc>
              <w:tc>
                <w:tcPr>
                  <w:tcW w:w="2950" w:type="dxa"/>
                  <w:tcBorders>
                    <w:top w:val="single" w:sz="4" w:space="0" w:color="auto"/>
                    <w:left w:val="single" w:sz="4" w:space="0" w:color="auto"/>
                    <w:bottom w:val="single" w:sz="4" w:space="0" w:color="auto"/>
                    <w:right w:val="single" w:sz="4" w:space="0" w:color="auto"/>
                  </w:tcBorders>
                  <w:vAlign w:val="center"/>
                  <w:hideMark/>
                </w:tcPr>
                <w:p w14:paraId="2F74EE4E" w14:textId="77777777" w:rsidR="00E958B8" w:rsidRPr="00E958B8" w:rsidRDefault="00E958B8" w:rsidP="00E958B8">
                  <w:pPr>
                    <w:widowControl/>
                    <w:spacing w:before="100" w:beforeAutospacing="1" w:after="100" w:afterAutospacing="1"/>
                    <w:jc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 xml:space="preserve">　</w:t>
                  </w:r>
                </w:p>
              </w:tc>
            </w:tr>
            <w:tr w:rsidR="00E958B8" w:rsidRPr="00E958B8" w14:paraId="47C00EA6" w14:textId="77777777" w:rsidTr="00E958B8">
              <w:trPr>
                <w:trHeight w:val="600"/>
              </w:trPr>
              <w:tc>
                <w:tcPr>
                  <w:tcW w:w="781" w:type="dxa"/>
                  <w:tcBorders>
                    <w:top w:val="single" w:sz="4" w:space="0" w:color="auto"/>
                    <w:left w:val="single" w:sz="4" w:space="0" w:color="auto"/>
                    <w:bottom w:val="single" w:sz="4" w:space="0" w:color="auto"/>
                    <w:right w:val="single" w:sz="4" w:space="0" w:color="auto"/>
                  </w:tcBorders>
                  <w:vAlign w:val="center"/>
                  <w:hideMark/>
                </w:tcPr>
                <w:p w14:paraId="3B6F8487" w14:textId="77777777" w:rsidR="00E958B8" w:rsidRPr="00E958B8" w:rsidRDefault="00E958B8" w:rsidP="00E958B8">
                  <w:pPr>
                    <w:widowControl/>
                    <w:spacing w:before="100" w:beforeAutospacing="1" w:after="100" w:afterAutospacing="1"/>
                    <w:jc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5</w:t>
                  </w:r>
                </w:p>
              </w:tc>
              <w:tc>
                <w:tcPr>
                  <w:tcW w:w="4133" w:type="dxa"/>
                  <w:tcBorders>
                    <w:top w:val="single" w:sz="4" w:space="0" w:color="auto"/>
                    <w:left w:val="single" w:sz="4" w:space="0" w:color="auto"/>
                    <w:bottom w:val="single" w:sz="4" w:space="0" w:color="auto"/>
                    <w:right w:val="single" w:sz="4" w:space="0" w:color="auto"/>
                  </w:tcBorders>
                  <w:vAlign w:val="center"/>
                  <w:hideMark/>
                </w:tcPr>
                <w:p w14:paraId="403BF999" w14:textId="77777777" w:rsidR="00E958B8" w:rsidRPr="00E958B8" w:rsidRDefault="00E958B8" w:rsidP="00E958B8">
                  <w:pPr>
                    <w:widowControl/>
                    <w:spacing w:before="100" w:beforeAutospacing="1" w:after="100" w:afterAutospacing="1"/>
                    <w:jc w:val="left"/>
                    <w:rPr>
                      <w:rFonts w:ascii="宋体" w:eastAsia="宋体" w:hAnsi="宋体" w:cs="宋体"/>
                      <w:kern w:val="0"/>
                      <w:sz w:val="18"/>
                      <w:szCs w:val="18"/>
                    </w:rPr>
                  </w:pPr>
                  <w:r w:rsidRPr="00E958B8">
                    <w:rPr>
                      <w:rFonts w:ascii="STFangsong" w:eastAsia="STFangsong" w:hAnsi="STFangsong" w:cs="STFangsong" w:hint="eastAsia"/>
                      <w:b/>
                      <w:bCs/>
                      <w:kern w:val="0"/>
                      <w:sz w:val="30"/>
                      <w:szCs w:val="30"/>
                    </w:rPr>
                    <w:t>生命科学与技术试点班</w:t>
                  </w:r>
                </w:p>
              </w:tc>
              <w:tc>
                <w:tcPr>
                  <w:tcW w:w="1310" w:type="dxa"/>
                  <w:tcBorders>
                    <w:top w:val="single" w:sz="4" w:space="0" w:color="auto"/>
                    <w:left w:val="single" w:sz="4" w:space="0" w:color="auto"/>
                    <w:bottom w:val="single" w:sz="4" w:space="0" w:color="auto"/>
                    <w:right w:val="single" w:sz="4" w:space="0" w:color="auto"/>
                  </w:tcBorders>
                  <w:vAlign w:val="center"/>
                  <w:hideMark/>
                </w:tcPr>
                <w:p w14:paraId="57E33228" w14:textId="77777777" w:rsidR="00E958B8" w:rsidRPr="00E958B8" w:rsidRDefault="00E958B8" w:rsidP="00E958B8">
                  <w:pPr>
                    <w:widowControl/>
                    <w:spacing w:before="100" w:beforeAutospacing="1" w:after="100" w:afterAutospacing="1"/>
                    <w:jc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1</w:t>
                  </w:r>
                </w:p>
              </w:tc>
              <w:tc>
                <w:tcPr>
                  <w:tcW w:w="2950" w:type="dxa"/>
                  <w:tcBorders>
                    <w:top w:val="single" w:sz="4" w:space="0" w:color="auto"/>
                    <w:left w:val="single" w:sz="4" w:space="0" w:color="auto"/>
                    <w:bottom w:val="single" w:sz="4" w:space="0" w:color="auto"/>
                    <w:right w:val="single" w:sz="4" w:space="0" w:color="auto"/>
                  </w:tcBorders>
                  <w:vAlign w:val="center"/>
                  <w:hideMark/>
                </w:tcPr>
                <w:p w14:paraId="4207FEA0" w14:textId="77777777" w:rsidR="00E958B8" w:rsidRPr="00E958B8" w:rsidRDefault="00E958B8" w:rsidP="00E958B8">
                  <w:pPr>
                    <w:widowControl/>
                    <w:spacing w:before="100" w:beforeAutospacing="1" w:after="100" w:afterAutospacing="1"/>
                    <w:jc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 xml:space="preserve">　</w:t>
                  </w:r>
                </w:p>
              </w:tc>
            </w:tr>
          </w:tbl>
          <w:p w14:paraId="2DFEDDEF" w14:textId="77777777" w:rsidR="00E958B8" w:rsidRPr="00E958B8" w:rsidRDefault="00E958B8" w:rsidP="00E958B8">
            <w:pPr>
              <w:widowControl/>
              <w:spacing w:before="100" w:beforeAutospacing="1" w:after="100" w:afterAutospacing="1" w:line="500" w:lineRule="exact"/>
              <w:jc w:val="left"/>
              <w:rPr>
                <w:rFonts w:ascii="宋体" w:eastAsia="宋体" w:hAnsi="宋体" w:cs="宋体"/>
                <w:kern w:val="0"/>
                <w:sz w:val="18"/>
                <w:szCs w:val="18"/>
              </w:rPr>
            </w:pPr>
            <w:r w:rsidRPr="00E958B8">
              <w:rPr>
                <w:rFonts w:ascii="仿宋_GB2312" w:eastAsia="仿宋_GB2312" w:hAnsi="宋体" w:cs="宋体" w:hint="eastAsia"/>
                <w:b/>
                <w:bCs/>
                <w:kern w:val="0"/>
                <w:sz w:val="32"/>
                <w:szCs w:val="32"/>
              </w:rPr>
              <w:t> </w:t>
            </w:r>
          </w:p>
          <w:p w14:paraId="2594D552" w14:textId="77777777" w:rsidR="00E958B8" w:rsidRPr="00E958B8" w:rsidRDefault="00E958B8" w:rsidP="00E958B8">
            <w:pPr>
              <w:widowControl/>
              <w:spacing w:before="100" w:beforeAutospacing="1" w:after="100" w:afterAutospacing="1" w:line="500" w:lineRule="exact"/>
              <w:jc w:val="left"/>
              <w:rPr>
                <w:rFonts w:ascii="宋体" w:eastAsia="宋体" w:hAnsi="宋体" w:cs="宋体"/>
                <w:kern w:val="0"/>
                <w:sz w:val="18"/>
                <w:szCs w:val="18"/>
              </w:rPr>
            </w:pPr>
            <w:r w:rsidRPr="00E958B8">
              <w:rPr>
                <w:rFonts w:ascii="仿宋_GB2312" w:eastAsia="仿宋_GB2312" w:hAnsi="宋体" w:cs="宋体" w:hint="eastAsia"/>
                <w:b/>
                <w:bCs/>
                <w:kern w:val="0"/>
                <w:sz w:val="32"/>
                <w:szCs w:val="32"/>
              </w:rPr>
              <w:t>表2：</w:t>
            </w:r>
            <w:r w:rsidRPr="00E958B8">
              <w:rPr>
                <w:rFonts w:ascii="仿宋_GB2312" w:eastAsia="仿宋_GB2312" w:hAnsi="宋体" w:cs="宋体" w:hint="eastAsia"/>
                <w:b/>
                <w:bCs/>
                <w:kern w:val="0"/>
                <w:sz w:val="32"/>
                <w:szCs w:val="32"/>
              </w:rPr>
              <w:t> </w:t>
            </w:r>
            <w:r w:rsidRPr="00E958B8">
              <w:rPr>
                <w:rFonts w:ascii="仿宋_GB2312" w:eastAsia="仿宋_GB2312" w:hAnsi="宋体" w:cs="宋体" w:hint="eastAsia"/>
                <w:b/>
                <w:bCs/>
                <w:kern w:val="0"/>
                <w:sz w:val="32"/>
                <w:szCs w:val="32"/>
              </w:rPr>
              <w:t xml:space="preserve"> 面上专业指标分配表</w:t>
            </w:r>
          </w:p>
          <w:p w14:paraId="59C866CE" w14:textId="77777777" w:rsidR="00E958B8" w:rsidRPr="00E958B8" w:rsidRDefault="00E958B8" w:rsidP="00E958B8">
            <w:pPr>
              <w:widowControl/>
              <w:spacing w:before="100" w:beforeAutospacing="1" w:after="100" w:afterAutospacing="1"/>
              <w:jc w:val="left"/>
              <w:rPr>
                <w:rFonts w:ascii="宋体" w:eastAsia="宋体" w:hAnsi="宋体" w:cs="宋体"/>
                <w:kern w:val="0"/>
                <w:sz w:val="18"/>
                <w:szCs w:val="18"/>
              </w:rPr>
            </w:pPr>
            <w:r w:rsidRPr="00E958B8">
              <w:rPr>
                <w:rFonts w:ascii="STFangsong" w:eastAsia="STFangsong" w:hAnsi="STFangsong" w:cs="STFangsong" w:hint="eastAsia"/>
                <w:b/>
                <w:bCs/>
                <w:kern w:val="0"/>
                <w:sz w:val="30"/>
                <w:szCs w:val="30"/>
              </w:rPr>
              <w:t> </w:t>
            </w:r>
          </w:p>
          <w:tbl>
            <w:tblPr>
              <w:tblW w:w="10230" w:type="dxa"/>
              <w:tblLook w:val="04A0" w:firstRow="1" w:lastRow="0" w:firstColumn="1" w:lastColumn="0" w:noHBand="0" w:noVBand="1"/>
            </w:tblPr>
            <w:tblGrid>
              <w:gridCol w:w="4581"/>
              <w:gridCol w:w="3879"/>
              <w:gridCol w:w="1770"/>
            </w:tblGrid>
            <w:tr w:rsidR="00E958B8" w:rsidRPr="00E958B8" w14:paraId="48F96826" w14:textId="77777777" w:rsidTr="00E958B8">
              <w:trPr>
                <w:trHeight w:val="560"/>
              </w:trPr>
              <w:tc>
                <w:tcPr>
                  <w:tcW w:w="3666" w:type="dxa"/>
                  <w:tcBorders>
                    <w:top w:val="single" w:sz="4" w:space="0" w:color="000000"/>
                    <w:left w:val="single" w:sz="4" w:space="0" w:color="000000"/>
                    <w:bottom w:val="single" w:sz="4" w:space="0" w:color="000000"/>
                    <w:right w:val="single" w:sz="4" w:space="0" w:color="000000"/>
                  </w:tcBorders>
                  <w:vAlign w:val="center"/>
                  <w:hideMark/>
                </w:tcPr>
                <w:p w14:paraId="781CD9A1" w14:textId="77777777" w:rsidR="00E958B8" w:rsidRPr="00E958B8" w:rsidRDefault="00E958B8" w:rsidP="00E958B8">
                  <w:pPr>
                    <w:widowControl/>
                    <w:spacing w:before="100" w:beforeAutospacing="1" w:after="100" w:afterAutospacing="1"/>
                    <w:jc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学院</w:t>
                  </w: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05D5EBCE" w14:textId="77777777" w:rsidR="00E958B8" w:rsidRPr="00E958B8" w:rsidRDefault="00E958B8" w:rsidP="00E958B8">
                  <w:pPr>
                    <w:widowControl/>
                    <w:spacing w:before="100" w:beforeAutospacing="1" w:after="100" w:afterAutospacing="1"/>
                    <w:jc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专业</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7AC3EA1E" w14:textId="77777777" w:rsidR="00E958B8" w:rsidRPr="00E958B8" w:rsidRDefault="00E958B8" w:rsidP="00E958B8">
                  <w:pPr>
                    <w:widowControl/>
                    <w:spacing w:before="100" w:beforeAutospacing="1" w:after="100" w:afterAutospacing="1"/>
                    <w:jc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指标数</w:t>
                  </w:r>
                </w:p>
              </w:tc>
            </w:tr>
            <w:tr w:rsidR="00E958B8" w:rsidRPr="00E958B8" w14:paraId="1E98A575" w14:textId="77777777" w:rsidTr="00E958B8">
              <w:trPr>
                <w:trHeight w:val="420"/>
              </w:trPr>
              <w:tc>
                <w:tcPr>
                  <w:tcW w:w="3666" w:type="dxa"/>
                  <w:vMerge w:val="restart"/>
                  <w:tcBorders>
                    <w:top w:val="single" w:sz="4" w:space="0" w:color="000000"/>
                    <w:left w:val="single" w:sz="4" w:space="0" w:color="000000"/>
                    <w:bottom w:val="single" w:sz="4" w:space="0" w:color="000000"/>
                    <w:right w:val="single" w:sz="4" w:space="0" w:color="000000"/>
                  </w:tcBorders>
                  <w:vAlign w:val="center"/>
                  <w:hideMark/>
                </w:tcPr>
                <w:p w14:paraId="231D5F56"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地球科学与信息物理学院</w:t>
                  </w: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38DF1E70"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测绘工程</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629F915E"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9</w:t>
                  </w:r>
                </w:p>
              </w:tc>
            </w:tr>
            <w:tr w:rsidR="00E958B8" w:rsidRPr="00E958B8" w14:paraId="453554F2" w14:textId="77777777" w:rsidTr="00E958B8">
              <w:trPr>
                <w:trHeight w:val="4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11038F7" w14:textId="77777777" w:rsidR="00E958B8" w:rsidRPr="00E958B8" w:rsidRDefault="00E958B8" w:rsidP="00E958B8">
                  <w:pPr>
                    <w:widowControl/>
                    <w:jc w:val="left"/>
                    <w:rPr>
                      <w:rFonts w:ascii="宋体" w:eastAsia="宋体" w:hAnsi="宋体" w:cs="宋体"/>
                      <w:kern w:val="0"/>
                      <w:sz w:val="18"/>
                      <w:szCs w:val="18"/>
                    </w:rPr>
                  </w:pP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4666562A"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地理信息科学</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5F045B74"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8</w:t>
                  </w:r>
                </w:p>
              </w:tc>
            </w:tr>
            <w:tr w:rsidR="00E958B8" w:rsidRPr="00E958B8" w14:paraId="687166B1" w14:textId="77777777" w:rsidTr="00E958B8">
              <w:trPr>
                <w:trHeight w:val="4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A089FA8" w14:textId="77777777" w:rsidR="00E958B8" w:rsidRPr="00E958B8" w:rsidRDefault="00E958B8" w:rsidP="00E958B8">
                  <w:pPr>
                    <w:widowControl/>
                    <w:jc w:val="left"/>
                    <w:rPr>
                      <w:rFonts w:ascii="宋体" w:eastAsia="宋体" w:hAnsi="宋体" w:cs="宋体"/>
                      <w:kern w:val="0"/>
                      <w:sz w:val="18"/>
                      <w:szCs w:val="18"/>
                    </w:rPr>
                  </w:pP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27E1BE68"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地球物理学</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1A527579"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9</w:t>
                  </w:r>
                </w:p>
              </w:tc>
            </w:tr>
            <w:tr w:rsidR="00E958B8" w:rsidRPr="00E958B8" w14:paraId="0A591765" w14:textId="77777777" w:rsidTr="00E958B8">
              <w:trPr>
                <w:trHeight w:val="4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17D75EE" w14:textId="77777777" w:rsidR="00E958B8" w:rsidRPr="00E958B8" w:rsidRDefault="00E958B8" w:rsidP="00E958B8">
                  <w:pPr>
                    <w:widowControl/>
                    <w:jc w:val="left"/>
                    <w:rPr>
                      <w:rFonts w:ascii="宋体" w:eastAsia="宋体" w:hAnsi="宋体" w:cs="宋体"/>
                      <w:kern w:val="0"/>
                      <w:sz w:val="18"/>
                      <w:szCs w:val="18"/>
                    </w:rPr>
                  </w:pP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25221F4D"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地质工程</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29179FC5"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6</w:t>
                  </w:r>
                </w:p>
              </w:tc>
            </w:tr>
            <w:tr w:rsidR="00E958B8" w:rsidRPr="00E958B8" w14:paraId="6295925C" w14:textId="77777777" w:rsidTr="00E958B8">
              <w:trPr>
                <w:trHeight w:val="4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6E33478" w14:textId="77777777" w:rsidR="00E958B8" w:rsidRPr="00E958B8" w:rsidRDefault="00E958B8" w:rsidP="00E958B8">
                  <w:pPr>
                    <w:widowControl/>
                    <w:jc w:val="left"/>
                    <w:rPr>
                      <w:rFonts w:ascii="宋体" w:eastAsia="宋体" w:hAnsi="宋体" w:cs="宋体"/>
                      <w:kern w:val="0"/>
                      <w:sz w:val="18"/>
                      <w:szCs w:val="18"/>
                    </w:rPr>
                  </w:pP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25608A9B"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遥感科学与技术</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03B219D4"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4</w:t>
                  </w:r>
                </w:p>
              </w:tc>
            </w:tr>
            <w:tr w:rsidR="00E958B8" w:rsidRPr="00E958B8" w14:paraId="35F1338D" w14:textId="77777777" w:rsidTr="00E958B8">
              <w:trPr>
                <w:trHeight w:val="4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F1CC40B" w14:textId="77777777" w:rsidR="00E958B8" w:rsidRPr="00E958B8" w:rsidRDefault="00E958B8" w:rsidP="00E958B8">
                  <w:pPr>
                    <w:widowControl/>
                    <w:jc w:val="left"/>
                    <w:rPr>
                      <w:rFonts w:ascii="宋体" w:eastAsia="宋体" w:hAnsi="宋体" w:cs="宋体"/>
                      <w:kern w:val="0"/>
                      <w:sz w:val="18"/>
                      <w:szCs w:val="18"/>
                    </w:rPr>
                  </w:pP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2D998DB3"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资源勘查工程</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76DDCC3D"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10</w:t>
                  </w:r>
                </w:p>
              </w:tc>
            </w:tr>
            <w:tr w:rsidR="00E958B8" w:rsidRPr="00E958B8" w14:paraId="3FDF7524" w14:textId="77777777" w:rsidTr="00E958B8">
              <w:trPr>
                <w:trHeight w:val="420"/>
              </w:trPr>
              <w:tc>
                <w:tcPr>
                  <w:tcW w:w="3666" w:type="dxa"/>
                  <w:vMerge w:val="restart"/>
                  <w:tcBorders>
                    <w:top w:val="single" w:sz="4" w:space="0" w:color="000000"/>
                    <w:left w:val="single" w:sz="4" w:space="0" w:color="000000"/>
                    <w:bottom w:val="single" w:sz="4" w:space="0" w:color="000000"/>
                    <w:right w:val="single" w:sz="4" w:space="0" w:color="000000"/>
                  </w:tcBorders>
                  <w:vAlign w:val="center"/>
                  <w:hideMark/>
                </w:tcPr>
                <w:p w14:paraId="01537793"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资源与安全工程学院</w:t>
                  </w: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7A1F0396"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安全工程</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12D992BF"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11</w:t>
                  </w:r>
                </w:p>
              </w:tc>
            </w:tr>
            <w:tr w:rsidR="00E958B8" w:rsidRPr="00E958B8" w14:paraId="49BF7D8C" w14:textId="77777777" w:rsidTr="00E958B8">
              <w:trPr>
                <w:trHeight w:val="4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A9DB20D" w14:textId="77777777" w:rsidR="00E958B8" w:rsidRPr="00E958B8" w:rsidRDefault="00E958B8" w:rsidP="00E958B8">
                  <w:pPr>
                    <w:widowControl/>
                    <w:jc w:val="left"/>
                    <w:rPr>
                      <w:rFonts w:ascii="宋体" w:eastAsia="宋体" w:hAnsi="宋体" w:cs="宋体"/>
                      <w:kern w:val="0"/>
                      <w:sz w:val="18"/>
                      <w:szCs w:val="18"/>
                    </w:rPr>
                  </w:pP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0EC4A3F9"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采矿工程</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28D335B1"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10</w:t>
                  </w:r>
                </w:p>
              </w:tc>
            </w:tr>
            <w:tr w:rsidR="00E958B8" w:rsidRPr="00E958B8" w14:paraId="39ACBCD1" w14:textId="77777777" w:rsidTr="00E958B8">
              <w:trPr>
                <w:trHeight w:val="4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240512E" w14:textId="77777777" w:rsidR="00E958B8" w:rsidRPr="00E958B8" w:rsidRDefault="00E958B8" w:rsidP="00E958B8">
                  <w:pPr>
                    <w:widowControl/>
                    <w:jc w:val="left"/>
                    <w:rPr>
                      <w:rFonts w:ascii="宋体" w:eastAsia="宋体" w:hAnsi="宋体" w:cs="宋体"/>
                      <w:kern w:val="0"/>
                      <w:sz w:val="18"/>
                      <w:szCs w:val="18"/>
                    </w:rPr>
                  </w:pP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08772C14"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城市地下空间工程</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5EE2B0FD"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13</w:t>
                  </w:r>
                </w:p>
              </w:tc>
            </w:tr>
            <w:tr w:rsidR="00E958B8" w:rsidRPr="00E958B8" w14:paraId="2CAB1A19" w14:textId="77777777" w:rsidTr="00E958B8">
              <w:trPr>
                <w:trHeight w:val="420"/>
              </w:trPr>
              <w:tc>
                <w:tcPr>
                  <w:tcW w:w="3666" w:type="dxa"/>
                  <w:vMerge w:val="restart"/>
                  <w:tcBorders>
                    <w:top w:val="single" w:sz="4" w:space="0" w:color="000000"/>
                    <w:left w:val="single" w:sz="4" w:space="0" w:color="000000"/>
                    <w:bottom w:val="single" w:sz="4" w:space="0" w:color="000000"/>
                    <w:right w:val="single" w:sz="4" w:space="0" w:color="000000"/>
                  </w:tcBorders>
                  <w:vAlign w:val="center"/>
                  <w:hideMark/>
                </w:tcPr>
                <w:p w14:paraId="32D46EC6"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资源加工与生物工程学院</w:t>
                  </w: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1AAA7B66"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矿物加工工程</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194CA6E3"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14</w:t>
                  </w:r>
                </w:p>
              </w:tc>
            </w:tr>
            <w:tr w:rsidR="00E958B8" w:rsidRPr="00E958B8" w14:paraId="2CFA6DB7" w14:textId="77777777" w:rsidTr="00E958B8">
              <w:trPr>
                <w:trHeight w:val="4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B14FD6F" w14:textId="77777777" w:rsidR="00E958B8" w:rsidRPr="00E958B8" w:rsidRDefault="00E958B8" w:rsidP="00E958B8">
                  <w:pPr>
                    <w:widowControl/>
                    <w:jc w:val="left"/>
                    <w:rPr>
                      <w:rFonts w:ascii="宋体" w:eastAsia="宋体" w:hAnsi="宋体" w:cs="宋体"/>
                      <w:kern w:val="0"/>
                      <w:sz w:val="18"/>
                      <w:szCs w:val="18"/>
                    </w:rPr>
                  </w:pP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2F4B68B0"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生物工程</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7AFBE7D9"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7</w:t>
                  </w:r>
                </w:p>
              </w:tc>
            </w:tr>
            <w:tr w:rsidR="00E958B8" w:rsidRPr="00E958B8" w14:paraId="2C0350AF" w14:textId="77777777" w:rsidTr="00E958B8">
              <w:trPr>
                <w:trHeight w:val="4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E4FBEF4" w14:textId="77777777" w:rsidR="00E958B8" w:rsidRPr="00E958B8" w:rsidRDefault="00E958B8" w:rsidP="00E958B8">
                  <w:pPr>
                    <w:widowControl/>
                    <w:jc w:val="left"/>
                    <w:rPr>
                      <w:rFonts w:ascii="宋体" w:eastAsia="宋体" w:hAnsi="宋体" w:cs="宋体"/>
                      <w:kern w:val="0"/>
                      <w:sz w:val="18"/>
                      <w:szCs w:val="18"/>
                    </w:rPr>
                  </w:pP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745D5654"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生物技术</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3BC5BD7E"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0</w:t>
                  </w:r>
                </w:p>
              </w:tc>
            </w:tr>
            <w:tr w:rsidR="00E958B8" w:rsidRPr="00E958B8" w14:paraId="2394D5DF" w14:textId="77777777" w:rsidTr="00E958B8">
              <w:trPr>
                <w:trHeight w:val="4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63B0F1C" w14:textId="77777777" w:rsidR="00E958B8" w:rsidRPr="00E958B8" w:rsidRDefault="00E958B8" w:rsidP="00E958B8">
                  <w:pPr>
                    <w:widowControl/>
                    <w:jc w:val="left"/>
                    <w:rPr>
                      <w:rFonts w:ascii="宋体" w:eastAsia="宋体" w:hAnsi="宋体" w:cs="宋体"/>
                      <w:kern w:val="0"/>
                      <w:sz w:val="18"/>
                      <w:szCs w:val="18"/>
                    </w:rPr>
                  </w:pP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72BF6E39"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无机非金属材料工程</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34F484BB"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6</w:t>
                  </w:r>
                </w:p>
              </w:tc>
            </w:tr>
            <w:tr w:rsidR="00E958B8" w:rsidRPr="00E958B8" w14:paraId="33616BAE" w14:textId="77777777" w:rsidTr="00E958B8">
              <w:trPr>
                <w:trHeight w:val="420"/>
              </w:trPr>
              <w:tc>
                <w:tcPr>
                  <w:tcW w:w="3666" w:type="dxa"/>
                  <w:vMerge w:val="restart"/>
                  <w:tcBorders>
                    <w:top w:val="single" w:sz="4" w:space="0" w:color="000000"/>
                    <w:left w:val="single" w:sz="4" w:space="0" w:color="000000"/>
                    <w:bottom w:val="single" w:sz="4" w:space="0" w:color="000000"/>
                    <w:right w:val="single" w:sz="4" w:space="0" w:color="000000"/>
                  </w:tcBorders>
                  <w:vAlign w:val="center"/>
                  <w:hideMark/>
                </w:tcPr>
                <w:p w14:paraId="1FDDA0FC"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冶金与环境学院</w:t>
                  </w: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14759647"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环境工程</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7E12D424"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6</w:t>
                  </w:r>
                </w:p>
              </w:tc>
            </w:tr>
            <w:tr w:rsidR="00E958B8" w:rsidRPr="00E958B8" w14:paraId="289E767E" w14:textId="77777777" w:rsidTr="00E958B8">
              <w:trPr>
                <w:trHeight w:val="4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B6CBCC4" w14:textId="77777777" w:rsidR="00E958B8" w:rsidRPr="00E958B8" w:rsidRDefault="00E958B8" w:rsidP="00E958B8">
                  <w:pPr>
                    <w:widowControl/>
                    <w:jc w:val="left"/>
                    <w:rPr>
                      <w:rFonts w:ascii="宋体" w:eastAsia="宋体" w:hAnsi="宋体" w:cs="宋体"/>
                      <w:kern w:val="0"/>
                      <w:sz w:val="18"/>
                      <w:szCs w:val="18"/>
                    </w:rPr>
                  </w:pP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55927AC7"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新能源材料与器件</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6F7CFA62"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8</w:t>
                  </w:r>
                </w:p>
              </w:tc>
            </w:tr>
            <w:tr w:rsidR="00E958B8" w:rsidRPr="00E958B8" w14:paraId="17D72129" w14:textId="77777777" w:rsidTr="00E958B8">
              <w:trPr>
                <w:trHeight w:val="4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2348109" w14:textId="77777777" w:rsidR="00E958B8" w:rsidRPr="00E958B8" w:rsidRDefault="00E958B8" w:rsidP="00E958B8">
                  <w:pPr>
                    <w:widowControl/>
                    <w:jc w:val="left"/>
                    <w:rPr>
                      <w:rFonts w:ascii="宋体" w:eastAsia="宋体" w:hAnsi="宋体" w:cs="宋体"/>
                      <w:kern w:val="0"/>
                      <w:sz w:val="18"/>
                      <w:szCs w:val="18"/>
                    </w:rPr>
                  </w:pP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13471821"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冶金工程</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29756602"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21</w:t>
                  </w:r>
                </w:p>
              </w:tc>
            </w:tr>
            <w:tr w:rsidR="00E958B8" w:rsidRPr="00E958B8" w14:paraId="6B12AB94" w14:textId="77777777" w:rsidTr="00E958B8">
              <w:trPr>
                <w:trHeight w:val="420"/>
              </w:trPr>
              <w:tc>
                <w:tcPr>
                  <w:tcW w:w="3666" w:type="dxa"/>
                  <w:vMerge w:val="restart"/>
                  <w:tcBorders>
                    <w:top w:val="single" w:sz="4" w:space="0" w:color="000000"/>
                    <w:left w:val="single" w:sz="4" w:space="0" w:color="000000"/>
                    <w:bottom w:val="single" w:sz="4" w:space="0" w:color="000000"/>
                    <w:right w:val="single" w:sz="4" w:space="0" w:color="000000"/>
                  </w:tcBorders>
                  <w:vAlign w:val="center"/>
                  <w:hideMark/>
                </w:tcPr>
                <w:p w14:paraId="331FF1D8"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材料科学与工程学院</w:t>
                  </w: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6B8DBE0A"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材料国际国内班</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37C065EB"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5</w:t>
                  </w:r>
                </w:p>
              </w:tc>
            </w:tr>
            <w:tr w:rsidR="00E958B8" w:rsidRPr="00E958B8" w14:paraId="36CA8559" w14:textId="77777777" w:rsidTr="00E958B8">
              <w:trPr>
                <w:trHeight w:val="4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64D4A58" w14:textId="77777777" w:rsidR="00E958B8" w:rsidRPr="00E958B8" w:rsidRDefault="00E958B8" w:rsidP="00E958B8">
                  <w:pPr>
                    <w:widowControl/>
                    <w:jc w:val="left"/>
                    <w:rPr>
                      <w:rFonts w:ascii="宋体" w:eastAsia="宋体" w:hAnsi="宋体" w:cs="宋体"/>
                      <w:kern w:val="0"/>
                      <w:sz w:val="18"/>
                      <w:szCs w:val="18"/>
                    </w:rPr>
                  </w:pP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1E29FC4B"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材料国际国外班</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4BC0996B"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2</w:t>
                  </w:r>
                </w:p>
              </w:tc>
            </w:tr>
            <w:tr w:rsidR="00E958B8" w:rsidRPr="00E958B8" w14:paraId="69E36170" w14:textId="77777777" w:rsidTr="00E958B8">
              <w:trPr>
                <w:trHeight w:val="4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26A7B41" w14:textId="77777777" w:rsidR="00E958B8" w:rsidRPr="00E958B8" w:rsidRDefault="00E958B8" w:rsidP="00E958B8">
                  <w:pPr>
                    <w:widowControl/>
                    <w:jc w:val="left"/>
                    <w:rPr>
                      <w:rFonts w:ascii="宋体" w:eastAsia="宋体" w:hAnsi="宋体" w:cs="宋体"/>
                      <w:kern w:val="0"/>
                      <w:sz w:val="18"/>
                      <w:szCs w:val="18"/>
                    </w:rPr>
                  </w:pP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1A0730E0"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材料科学与工程</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20EAC70F"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40</w:t>
                  </w:r>
                </w:p>
              </w:tc>
            </w:tr>
            <w:tr w:rsidR="00E958B8" w:rsidRPr="00E958B8" w14:paraId="32B2FD17" w14:textId="77777777" w:rsidTr="00E958B8">
              <w:trPr>
                <w:trHeight w:val="420"/>
              </w:trPr>
              <w:tc>
                <w:tcPr>
                  <w:tcW w:w="3666" w:type="dxa"/>
                  <w:vMerge w:val="restart"/>
                  <w:tcBorders>
                    <w:top w:val="single" w:sz="4" w:space="0" w:color="000000"/>
                    <w:left w:val="single" w:sz="4" w:space="0" w:color="000000"/>
                    <w:bottom w:val="single" w:sz="4" w:space="0" w:color="000000"/>
                    <w:right w:val="single" w:sz="4" w:space="0" w:color="000000"/>
                  </w:tcBorders>
                  <w:vAlign w:val="center"/>
                  <w:hideMark/>
                </w:tcPr>
                <w:p w14:paraId="531E0178"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粉末冶金研究院</w:t>
                  </w: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412B3521"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材料化学</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31A21957"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12</w:t>
                  </w:r>
                </w:p>
              </w:tc>
            </w:tr>
            <w:tr w:rsidR="00E958B8" w:rsidRPr="00E958B8" w14:paraId="189B2AA6" w14:textId="77777777" w:rsidTr="00E958B8">
              <w:trPr>
                <w:trHeight w:val="4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7A43712" w14:textId="77777777" w:rsidR="00E958B8" w:rsidRPr="00E958B8" w:rsidRDefault="00E958B8" w:rsidP="00E958B8">
                  <w:pPr>
                    <w:widowControl/>
                    <w:jc w:val="left"/>
                    <w:rPr>
                      <w:rFonts w:ascii="宋体" w:eastAsia="宋体" w:hAnsi="宋体" w:cs="宋体"/>
                      <w:kern w:val="0"/>
                      <w:sz w:val="18"/>
                      <w:szCs w:val="18"/>
                    </w:rPr>
                  </w:pP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11E16D9B"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粉体材料科学与工程</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10369267"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19</w:t>
                  </w:r>
                </w:p>
              </w:tc>
            </w:tr>
            <w:tr w:rsidR="00E958B8" w:rsidRPr="00E958B8" w14:paraId="665ADB95" w14:textId="77777777" w:rsidTr="00E958B8">
              <w:trPr>
                <w:trHeight w:val="4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3BFE2BF" w14:textId="77777777" w:rsidR="00E958B8" w:rsidRPr="00E958B8" w:rsidRDefault="00E958B8" w:rsidP="00E958B8">
                  <w:pPr>
                    <w:widowControl/>
                    <w:jc w:val="left"/>
                    <w:rPr>
                      <w:rFonts w:ascii="宋体" w:eastAsia="宋体" w:hAnsi="宋体" w:cs="宋体"/>
                      <w:kern w:val="0"/>
                      <w:sz w:val="18"/>
                      <w:szCs w:val="18"/>
                    </w:rPr>
                  </w:pP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436A74F4"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高分子材料与工程</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66159DFD"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8</w:t>
                  </w:r>
                </w:p>
              </w:tc>
            </w:tr>
            <w:tr w:rsidR="00E958B8" w:rsidRPr="00E958B8" w14:paraId="513D4A82" w14:textId="77777777" w:rsidTr="00E958B8">
              <w:trPr>
                <w:trHeight w:val="420"/>
              </w:trPr>
              <w:tc>
                <w:tcPr>
                  <w:tcW w:w="3666" w:type="dxa"/>
                  <w:vMerge w:val="restart"/>
                  <w:tcBorders>
                    <w:top w:val="single" w:sz="4" w:space="0" w:color="000000"/>
                    <w:left w:val="single" w:sz="4" w:space="0" w:color="000000"/>
                    <w:bottom w:val="nil"/>
                    <w:right w:val="single" w:sz="4" w:space="0" w:color="000000"/>
                  </w:tcBorders>
                  <w:vAlign w:val="center"/>
                  <w:hideMark/>
                </w:tcPr>
                <w:p w14:paraId="46A6D9D1"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机电工程学院</w:t>
                  </w: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09FEF5FB"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车辆工程</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152F4380"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8</w:t>
                  </w:r>
                </w:p>
              </w:tc>
            </w:tr>
            <w:tr w:rsidR="00E958B8" w:rsidRPr="00E958B8" w14:paraId="30814526" w14:textId="77777777" w:rsidTr="00E958B8">
              <w:trPr>
                <w:trHeight w:val="420"/>
              </w:trPr>
              <w:tc>
                <w:tcPr>
                  <w:tcW w:w="0" w:type="auto"/>
                  <w:vMerge/>
                  <w:tcBorders>
                    <w:top w:val="single" w:sz="4" w:space="0" w:color="000000"/>
                    <w:left w:val="single" w:sz="4" w:space="0" w:color="000000"/>
                    <w:bottom w:val="nil"/>
                    <w:right w:val="single" w:sz="4" w:space="0" w:color="000000"/>
                  </w:tcBorders>
                  <w:vAlign w:val="center"/>
                  <w:hideMark/>
                </w:tcPr>
                <w:p w14:paraId="3760423B" w14:textId="77777777" w:rsidR="00E958B8" w:rsidRPr="00E958B8" w:rsidRDefault="00E958B8" w:rsidP="00E958B8">
                  <w:pPr>
                    <w:widowControl/>
                    <w:jc w:val="left"/>
                    <w:rPr>
                      <w:rFonts w:ascii="宋体" w:eastAsia="宋体" w:hAnsi="宋体" w:cs="宋体"/>
                      <w:kern w:val="0"/>
                      <w:sz w:val="18"/>
                      <w:szCs w:val="18"/>
                    </w:rPr>
                  </w:pP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02D9A595"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机电国际</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72B1F7ED"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0</w:t>
                  </w:r>
                </w:p>
              </w:tc>
            </w:tr>
            <w:tr w:rsidR="00E958B8" w:rsidRPr="00E958B8" w14:paraId="7BF6C497" w14:textId="77777777" w:rsidTr="00E958B8">
              <w:trPr>
                <w:trHeight w:val="420"/>
              </w:trPr>
              <w:tc>
                <w:tcPr>
                  <w:tcW w:w="0" w:type="auto"/>
                  <w:vMerge/>
                  <w:tcBorders>
                    <w:top w:val="single" w:sz="4" w:space="0" w:color="000000"/>
                    <w:left w:val="single" w:sz="4" w:space="0" w:color="000000"/>
                    <w:bottom w:val="nil"/>
                    <w:right w:val="single" w:sz="4" w:space="0" w:color="000000"/>
                  </w:tcBorders>
                  <w:vAlign w:val="center"/>
                  <w:hideMark/>
                </w:tcPr>
                <w:p w14:paraId="6A468B8F" w14:textId="77777777" w:rsidR="00E958B8" w:rsidRPr="00E958B8" w:rsidRDefault="00E958B8" w:rsidP="00E958B8">
                  <w:pPr>
                    <w:widowControl/>
                    <w:jc w:val="left"/>
                    <w:rPr>
                      <w:rFonts w:ascii="宋体" w:eastAsia="宋体" w:hAnsi="宋体" w:cs="宋体"/>
                      <w:kern w:val="0"/>
                      <w:sz w:val="18"/>
                      <w:szCs w:val="18"/>
                    </w:rPr>
                  </w:pP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2F64D51A"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机械设计制造及其自动化</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4A500C5A"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49</w:t>
                  </w:r>
                </w:p>
              </w:tc>
            </w:tr>
            <w:tr w:rsidR="00E958B8" w:rsidRPr="00E958B8" w14:paraId="2FE25984" w14:textId="77777777" w:rsidTr="00E958B8">
              <w:trPr>
                <w:trHeight w:val="420"/>
              </w:trPr>
              <w:tc>
                <w:tcPr>
                  <w:tcW w:w="0" w:type="auto"/>
                  <w:vMerge/>
                  <w:tcBorders>
                    <w:top w:val="single" w:sz="4" w:space="0" w:color="000000"/>
                    <w:left w:val="single" w:sz="4" w:space="0" w:color="000000"/>
                    <w:bottom w:val="nil"/>
                    <w:right w:val="single" w:sz="4" w:space="0" w:color="000000"/>
                  </w:tcBorders>
                  <w:vAlign w:val="center"/>
                  <w:hideMark/>
                </w:tcPr>
                <w:p w14:paraId="44E0C446" w14:textId="77777777" w:rsidR="00E958B8" w:rsidRPr="00E958B8" w:rsidRDefault="00E958B8" w:rsidP="00E958B8">
                  <w:pPr>
                    <w:widowControl/>
                    <w:jc w:val="left"/>
                    <w:rPr>
                      <w:rFonts w:ascii="宋体" w:eastAsia="宋体" w:hAnsi="宋体" w:cs="宋体"/>
                      <w:kern w:val="0"/>
                      <w:sz w:val="18"/>
                      <w:szCs w:val="18"/>
                    </w:rPr>
                  </w:pP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7DD68F29"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机械设计制造及其自动化(材料与制造工程）</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2B3F2104"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5</w:t>
                  </w:r>
                </w:p>
              </w:tc>
            </w:tr>
            <w:tr w:rsidR="00E958B8" w:rsidRPr="00E958B8" w14:paraId="2B4068C1" w14:textId="77777777" w:rsidTr="00E958B8">
              <w:trPr>
                <w:trHeight w:val="420"/>
              </w:trPr>
              <w:tc>
                <w:tcPr>
                  <w:tcW w:w="0" w:type="auto"/>
                  <w:vMerge/>
                  <w:tcBorders>
                    <w:top w:val="single" w:sz="4" w:space="0" w:color="000000"/>
                    <w:left w:val="single" w:sz="4" w:space="0" w:color="000000"/>
                    <w:bottom w:val="nil"/>
                    <w:right w:val="single" w:sz="4" w:space="0" w:color="000000"/>
                  </w:tcBorders>
                  <w:vAlign w:val="center"/>
                  <w:hideMark/>
                </w:tcPr>
                <w:p w14:paraId="1990E63C" w14:textId="77777777" w:rsidR="00E958B8" w:rsidRPr="00E958B8" w:rsidRDefault="00E958B8" w:rsidP="00E958B8">
                  <w:pPr>
                    <w:widowControl/>
                    <w:jc w:val="left"/>
                    <w:rPr>
                      <w:rFonts w:ascii="宋体" w:eastAsia="宋体" w:hAnsi="宋体" w:cs="宋体"/>
                      <w:kern w:val="0"/>
                      <w:sz w:val="18"/>
                      <w:szCs w:val="18"/>
                    </w:rPr>
                  </w:pP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66DD57FF"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微电子科学与工程</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5485C76C"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7</w:t>
                  </w:r>
                </w:p>
              </w:tc>
            </w:tr>
            <w:tr w:rsidR="00E958B8" w:rsidRPr="00E958B8" w14:paraId="4AF4C90D" w14:textId="77777777" w:rsidTr="00E958B8">
              <w:trPr>
                <w:trHeight w:val="420"/>
              </w:trPr>
              <w:tc>
                <w:tcPr>
                  <w:tcW w:w="3666" w:type="dxa"/>
                  <w:vMerge w:val="restart"/>
                  <w:tcBorders>
                    <w:top w:val="single" w:sz="4" w:space="0" w:color="000000"/>
                    <w:left w:val="single" w:sz="4" w:space="0" w:color="000000"/>
                    <w:bottom w:val="single" w:sz="4" w:space="0" w:color="000000"/>
                    <w:right w:val="single" w:sz="4" w:space="0" w:color="000000"/>
                  </w:tcBorders>
                  <w:vAlign w:val="center"/>
                  <w:hideMark/>
                </w:tcPr>
                <w:p w14:paraId="60FF8AE1"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自动化学院</w:t>
                  </w: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467FC09D"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测控技术与仪器</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2E0D2FF0"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9</w:t>
                  </w:r>
                </w:p>
              </w:tc>
            </w:tr>
            <w:tr w:rsidR="00E958B8" w:rsidRPr="00E958B8" w14:paraId="34326C93" w14:textId="77777777" w:rsidTr="00E958B8">
              <w:trPr>
                <w:trHeight w:val="4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BD1E0C6" w14:textId="77777777" w:rsidR="00E958B8" w:rsidRPr="00E958B8" w:rsidRDefault="00E958B8" w:rsidP="00E958B8">
                  <w:pPr>
                    <w:widowControl/>
                    <w:jc w:val="left"/>
                    <w:rPr>
                      <w:rFonts w:ascii="宋体" w:eastAsia="宋体" w:hAnsi="宋体" w:cs="宋体"/>
                      <w:kern w:val="0"/>
                      <w:sz w:val="18"/>
                      <w:szCs w:val="18"/>
                    </w:rPr>
                  </w:pP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2DA8D8BC"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电气工程及其自动化</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418F5EBE"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27</w:t>
                  </w:r>
                </w:p>
              </w:tc>
            </w:tr>
            <w:tr w:rsidR="00E958B8" w:rsidRPr="00E958B8" w14:paraId="0F3FED9D" w14:textId="77777777" w:rsidTr="00E958B8">
              <w:trPr>
                <w:trHeight w:val="4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D7C1D2B" w14:textId="77777777" w:rsidR="00E958B8" w:rsidRPr="00E958B8" w:rsidRDefault="00E958B8" w:rsidP="00E958B8">
                  <w:pPr>
                    <w:widowControl/>
                    <w:jc w:val="left"/>
                    <w:rPr>
                      <w:rFonts w:ascii="宋体" w:eastAsia="宋体" w:hAnsi="宋体" w:cs="宋体"/>
                      <w:kern w:val="0"/>
                      <w:sz w:val="18"/>
                      <w:szCs w:val="18"/>
                    </w:rPr>
                  </w:pP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6D77C552"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电子信息工程</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26D9DEAA"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9</w:t>
                  </w:r>
                </w:p>
              </w:tc>
            </w:tr>
            <w:tr w:rsidR="00E958B8" w:rsidRPr="00E958B8" w14:paraId="04150893" w14:textId="77777777" w:rsidTr="00E958B8">
              <w:trPr>
                <w:trHeight w:val="4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28B48F3" w14:textId="77777777" w:rsidR="00E958B8" w:rsidRPr="00E958B8" w:rsidRDefault="00E958B8" w:rsidP="00E958B8">
                  <w:pPr>
                    <w:widowControl/>
                    <w:jc w:val="left"/>
                    <w:rPr>
                      <w:rFonts w:ascii="宋体" w:eastAsia="宋体" w:hAnsi="宋体" w:cs="宋体"/>
                      <w:kern w:val="0"/>
                      <w:sz w:val="18"/>
                      <w:szCs w:val="18"/>
                    </w:rPr>
                  </w:pP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547A4C7F"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智能科学与技术</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72D58325"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8</w:t>
                  </w:r>
                </w:p>
              </w:tc>
            </w:tr>
            <w:tr w:rsidR="00E958B8" w:rsidRPr="00E958B8" w14:paraId="164D8633" w14:textId="77777777" w:rsidTr="00E958B8">
              <w:trPr>
                <w:trHeight w:val="4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5F692B2" w14:textId="77777777" w:rsidR="00E958B8" w:rsidRPr="00E958B8" w:rsidRDefault="00E958B8" w:rsidP="00E958B8">
                  <w:pPr>
                    <w:widowControl/>
                    <w:jc w:val="left"/>
                    <w:rPr>
                      <w:rFonts w:ascii="宋体" w:eastAsia="宋体" w:hAnsi="宋体" w:cs="宋体"/>
                      <w:kern w:val="0"/>
                      <w:sz w:val="18"/>
                      <w:szCs w:val="18"/>
                    </w:rPr>
                  </w:pP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4F667F58"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自动化</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2A303427"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31</w:t>
                  </w:r>
                </w:p>
              </w:tc>
            </w:tr>
            <w:tr w:rsidR="00E958B8" w:rsidRPr="00E958B8" w14:paraId="07B5117A" w14:textId="77777777" w:rsidTr="00E958B8">
              <w:trPr>
                <w:trHeight w:val="420"/>
              </w:trPr>
              <w:tc>
                <w:tcPr>
                  <w:tcW w:w="3666" w:type="dxa"/>
                  <w:vMerge w:val="restart"/>
                  <w:tcBorders>
                    <w:top w:val="single" w:sz="4" w:space="0" w:color="000000"/>
                    <w:left w:val="single" w:sz="4" w:space="0" w:color="000000"/>
                    <w:bottom w:val="nil"/>
                    <w:right w:val="single" w:sz="4" w:space="0" w:color="000000"/>
                  </w:tcBorders>
                  <w:vAlign w:val="center"/>
                  <w:hideMark/>
                </w:tcPr>
                <w:p w14:paraId="372217B0" w14:textId="77777777" w:rsidR="00E958B8" w:rsidRPr="00E958B8" w:rsidRDefault="00E958B8" w:rsidP="00E958B8">
                  <w:pPr>
                    <w:widowControl/>
                    <w:spacing w:before="100" w:beforeAutospacing="1" w:after="100" w:afterAutospacing="1"/>
                    <w:jc w:val="left"/>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计算机学院</w:t>
                  </w: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31F38784"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计算机科学与技术</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66A29EDA"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26</w:t>
                  </w:r>
                </w:p>
              </w:tc>
            </w:tr>
            <w:tr w:rsidR="00E958B8" w:rsidRPr="00E958B8" w14:paraId="3B88646A" w14:textId="77777777" w:rsidTr="00E958B8">
              <w:trPr>
                <w:trHeight w:val="420"/>
              </w:trPr>
              <w:tc>
                <w:tcPr>
                  <w:tcW w:w="0" w:type="auto"/>
                  <w:vMerge/>
                  <w:tcBorders>
                    <w:top w:val="single" w:sz="4" w:space="0" w:color="000000"/>
                    <w:left w:val="single" w:sz="4" w:space="0" w:color="000000"/>
                    <w:bottom w:val="nil"/>
                    <w:right w:val="single" w:sz="4" w:space="0" w:color="000000"/>
                  </w:tcBorders>
                  <w:vAlign w:val="center"/>
                  <w:hideMark/>
                </w:tcPr>
                <w:p w14:paraId="486C2799" w14:textId="77777777" w:rsidR="00E958B8" w:rsidRPr="00E958B8" w:rsidRDefault="00E958B8" w:rsidP="00E958B8">
                  <w:pPr>
                    <w:widowControl/>
                    <w:jc w:val="left"/>
                    <w:rPr>
                      <w:rFonts w:ascii="宋体" w:eastAsia="宋体" w:hAnsi="宋体" w:cs="宋体"/>
                      <w:kern w:val="0"/>
                      <w:sz w:val="18"/>
                      <w:szCs w:val="18"/>
                    </w:rPr>
                  </w:pP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7837EDD9"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软件工程</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14AC92CC"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24</w:t>
                  </w:r>
                </w:p>
              </w:tc>
            </w:tr>
            <w:tr w:rsidR="00E958B8" w:rsidRPr="00E958B8" w14:paraId="130F629D" w14:textId="77777777" w:rsidTr="00E958B8">
              <w:trPr>
                <w:trHeight w:val="420"/>
              </w:trPr>
              <w:tc>
                <w:tcPr>
                  <w:tcW w:w="0" w:type="auto"/>
                  <w:vMerge/>
                  <w:tcBorders>
                    <w:top w:val="single" w:sz="4" w:space="0" w:color="000000"/>
                    <w:left w:val="single" w:sz="4" w:space="0" w:color="000000"/>
                    <w:bottom w:val="nil"/>
                    <w:right w:val="single" w:sz="4" w:space="0" w:color="000000"/>
                  </w:tcBorders>
                  <w:vAlign w:val="center"/>
                  <w:hideMark/>
                </w:tcPr>
                <w:p w14:paraId="7A811B35" w14:textId="77777777" w:rsidR="00E958B8" w:rsidRPr="00E958B8" w:rsidRDefault="00E958B8" w:rsidP="00E958B8">
                  <w:pPr>
                    <w:widowControl/>
                    <w:jc w:val="left"/>
                    <w:rPr>
                      <w:rFonts w:ascii="宋体" w:eastAsia="宋体" w:hAnsi="宋体" w:cs="宋体"/>
                      <w:kern w:val="0"/>
                      <w:sz w:val="18"/>
                      <w:szCs w:val="18"/>
                    </w:rPr>
                  </w:pP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45FDC540"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数据科学与大数据技术</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338511FA"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9</w:t>
                  </w:r>
                </w:p>
              </w:tc>
            </w:tr>
            <w:tr w:rsidR="00E958B8" w:rsidRPr="00E958B8" w14:paraId="74593076" w14:textId="77777777" w:rsidTr="00E958B8">
              <w:trPr>
                <w:trHeight w:val="420"/>
              </w:trPr>
              <w:tc>
                <w:tcPr>
                  <w:tcW w:w="0" w:type="auto"/>
                  <w:vMerge/>
                  <w:tcBorders>
                    <w:top w:val="single" w:sz="4" w:space="0" w:color="000000"/>
                    <w:left w:val="single" w:sz="4" w:space="0" w:color="000000"/>
                    <w:bottom w:val="nil"/>
                    <w:right w:val="single" w:sz="4" w:space="0" w:color="000000"/>
                  </w:tcBorders>
                  <w:vAlign w:val="center"/>
                  <w:hideMark/>
                </w:tcPr>
                <w:p w14:paraId="5046DCC1" w14:textId="77777777" w:rsidR="00E958B8" w:rsidRPr="00E958B8" w:rsidRDefault="00E958B8" w:rsidP="00E958B8">
                  <w:pPr>
                    <w:widowControl/>
                    <w:jc w:val="left"/>
                    <w:rPr>
                      <w:rFonts w:ascii="宋体" w:eastAsia="宋体" w:hAnsi="宋体" w:cs="宋体"/>
                      <w:kern w:val="0"/>
                      <w:sz w:val="18"/>
                      <w:szCs w:val="18"/>
                    </w:rPr>
                  </w:pP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498FA909"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通信工程</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27549EB4"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17</w:t>
                  </w:r>
                </w:p>
              </w:tc>
            </w:tr>
            <w:tr w:rsidR="00E958B8" w:rsidRPr="00E958B8" w14:paraId="36D6C096" w14:textId="77777777" w:rsidTr="00E958B8">
              <w:trPr>
                <w:trHeight w:val="420"/>
              </w:trPr>
              <w:tc>
                <w:tcPr>
                  <w:tcW w:w="0" w:type="auto"/>
                  <w:vMerge/>
                  <w:tcBorders>
                    <w:top w:val="single" w:sz="4" w:space="0" w:color="000000"/>
                    <w:left w:val="single" w:sz="4" w:space="0" w:color="000000"/>
                    <w:bottom w:val="nil"/>
                    <w:right w:val="single" w:sz="4" w:space="0" w:color="000000"/>
                  </w:tcBorders>
                  <w:vAlign w:val="center"/>
                  <w:hideMark/>
                </w:tcPr>
                <w:p w14:paraId="1CA50D3D" w14:textId="77777777" w:rsidR="00E958B8" w:rsidRPr="00E958B8" w:rsidRDefault="00E958B8" w:rsidP="00E958B8">
                  <w:pPr>
                    <w:widowControl/>
                    <w:jc w:val="left"/>
                    <w:rPr>
                      <w:rFonts w:ascii="宋体" w:eastAsia="宋体" w:hAnsi="宋体" w:cs="宋体"/>
                      <w:kern w:val="0"/>
                      <w:sz w:val="18"/>
                      <w:szCs w:val="18"/>
                    </w:rPr>
                  </w:pP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02F9A612"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物联网工程</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3E64A9E6"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8</w:t>
                  </w:r>
                </w:p>
              </w:tc>
            </w:tr>
            <w:tr w:rsidR="00E958B8" w:rsidRPr="00E958B8" w14:paraId="3A187297" w14:textId="77777777" w:rsidTr="00E958B8">
              <w:trPr>
                <w:trHeight w:val="420"/>
              </w:trPr>
              <w:tc>
                <w:tcPr>
                  <w:tcW w:w="0" w:type="auto"/>
                  <w:vMerge/>
                  <w:tcBorders>
                    <w:top w:val="single" w:sz="4" w:space="0" w:color="000000"/>
                    <w:left w:val="single" w:sz="4" w:space="0" w:color="000000"/>
                    <w:bottom w:val="nil"/>
                    <w:right w:val="single" w:sz="4" w:space="0" w:color="000000"/>
                  </w:tcBorders>
                  <w:vAlign w:val="center"/>
                  <w:hideMark/>
                </w:tcPr>
                <w:p w14:paraId="67A717C7" w14:textId="77777777" w:rsidR="00E958B8" w:rsidRPr="00E958B8" w:rsidRDefault="00E958B8" w:rsidP="00E958B8">
                  <w:pPr>
                    <w:widowControl/>
                    <w:jc w:val="left"/>
                    <w:rPr>
                      <w:rFonts w:ascii="宋体" w:eastAsia="宋体" w:hAnsi="宋体" w:cs="宋体"/>
                      <w:kern w:val="0"/>
                      <w:sz w:val="18"/>
                      <w:szCs w:val="18"/>
                    </w:rPr>
                  </w:pP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10480C9B"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信息安全</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37184B95"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6</w:t>
                  </w:r>
                </w:p>
              </w:tc>
            </w:tr>
            <w:tr w:rsidR="00E958B8" w:rsidRPr="00E958B8" w14:paraId="2E3C25EB" w14:textId="77777777" w:rsidTr="00E958B8">
              <w:trPr>
                <w:trHeight w:val="420"/>
              </w:trPr>
              <w:tc>
                <w:tcPr>
                  <w:tcW w:w="3666" w:type="dxa"/>
                  <w:vMerge w:val="restart"/>
                  <w:tcBorders>
                    <w:top w:val="single" w:sz="4" w:space="0" w:color="000000"/>
                    <w:left w:val="single" w:sz="4" w:space="0" w:color="000000"/>
                    <w:bottom w:val="single" w:sz="4" w:space="0" w:color="000000"/>
                    <w:right w:val="single" w:sz="4" w:space="0" w:color="000000"/>
                  </w:tcBorders>
                  <w:vAlign w:val="center"/>
                  <w:hideMark/>
                </w:tcPr>
                <w:p w14:paraId="56F0CE11"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能源科学与工程学院</w:t>
                  </w: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6F1E3964"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建筑环境与能源应用工程</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758C9BA6"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7</w:t>
                  </w:r>
                </w:p>
              </w:tc>
            </w:tr>
            <w:tr w:rsidR="00E958B8" w:rsidRPr="00E958B8" w14:paraId="2AB506E1" w14:textId="77777777" w:rsidTr="00E958B8">
              <w:trPr>
                <w:trHeight w:val="4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4877087" w14:textId="77777777" w:rsidR="00E958B8" w:rsidRPr="00E958B8" w:rsidRDefault="00E958B8" w:rsidP="00E958B8">
                  <w:pPr>
                    <w:widowControl/>
                    <w:jc w:val="left"/>
                    <w:rPr>
                      <w:rFonts w:ascii="宋体" w:eastAsia="宋体" w:hAnsi="宋体" w:cs="宋体"/>
                      <w:kern w:val="0"/>
                      <w:sz w:val="18"/>
                      <w:szCs w:val="18"/>
                    </w:rPr>
                  </w:pP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6AF4C1CF"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能源与动力工程</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4ABC0913"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17</w:t>
                  </w:r>
                </w:p>
              </w:tc>
            </w:tr>
            <w:tr w:rsidR="00E958B8" w:rsidRPr="00E958B8" w14:paraId="2F6CD339" w14:textId="77777777" w:rsidTr="00E958B8">
              <w:trPr>
                <w:trHeight w:val="4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DD5AB91" w14:textId="77777777" w:rsidR="00E958B8" w:rsidRPr="00E958B8" w:rsidRDefault="00E958B8" w:rsidP="00E958B8">
                  <w:pPr>
                    <w:widowControl/>
                    <w:jc w:val="left"/>
                    <w:rPr>
                      <w:rFonts w:ascii="宋体" w:eastAsia="宋体" w:hAnsi="宋体" w:cs="宋体"/>
                      <w:kern w:val="0"/>
                      <w:sz w:val="18"/>
                      <w:szCs w:val="18"/>
                    </w:rPr>
                  </w:pP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0923E4F9"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新能源科学与工程</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4113CB58"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7</w:t>
                  </w:r>
                </w:p>
              </w:tc>
            </w:tr>
            <w:tr w:rsidR="00E958B8" w:rsidRPr="00E958B8" w14:paraId="1FA478FD" w14:textId="77777777" w:rsidTr="00E958B8">
              <w:trPr>
                <w:trHeight w:val="420"/>
              </w:trPr>
              <w:tc>
                <w:tcPr>
                  <w:tcW w:w="3666" w:type="dxa"/>
                  <w:vMerge w:val="restart"/>
                  <w:tcBorders>
                    <w:top w:val="single" w:sz="4" w:space="0" w:color="000000"/>
                    <w:left w:val="single" w:sz="4" w:space="0" w:color="000000"/>
                    <w:bottom w:val="single" w:sz="4" w:space="0" w:color="000000"/>
                    <w:right w:val="single" w:sz="4" w:space="0" w:color="000000"/>
                  </w:tcBorders>
                  <w:vAlign w:val="center"/>
                  <w:hideMark/>
                </w:tcPr>
                <w:p w14:paraId="7CF00CE4"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交通运输工程学院</w:t>
                  </w: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202B8935"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交通国际</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413B6BD4"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0</w:t>
                  </w:r>
                </w:p>
              </w:tc>
            </w:tr>
            <w:tr w:rsidR="00E958B8" w:rsidRPr="00E958B8" w14:paraId="264B7C82" w14:textId="77777777" w:rsidTr="00E958B8">
              <w:trPr>
                <w:trHeight w:val="4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3C234A4" w14:textId="77777777" w:rsidR="00E958B8" w:rsidRPr="00E958B8" w:rsidRDefault="00E958B8" w:rsidP="00E958B8">
                  <w:pPr>
                    <w:widowControl/>
                    <w:jc w:val="left"/>
                    <w:rPr>
                      <w:rFonts w:ascii="宋体" w:eastAsia="宋体" w:hAnsi="宋体" w:cs="宋体"/>
                      <w:kern w:val="0"/>
                      <w:sz w:val="18"/>
                      <w:szCs w:val="18"/>
                    </w:rPr>
                  </w:pP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4C6A29EE"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交通设备与控制工程</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1FD76BB3"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22</w:t>
                  </w:r>
                </w:p>
              </w:tc>
            </w:tr>
            <w:tr w:rsidR="00E958B8" w:rsidRPr="00E958B8" w14:paraId="353B5A4C" w14:textId="77777777" w:rsidTr="00E958B8">
              <w:trPr>
                <w:trHeight w:val="4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8F44FD5" w14:textId="77777777" w:rsidR="00E958B8" w:rsidRPr="00E958B8" w:rsidRDefault="00E958B8" w:rsidP="00E958B8">
                  <w:pPr>
                    <w:widowControl/>
                    <w:jc w:val="left"/>
                    <w:rPr>
                      <w:rFonts w:ascii="宋体" w:eastAsia="宋体" w:hAnsi="宋体" w:cs="宋体"/>
                      <w:kern w:val="0"/>
                      <w:sz w:val="18"/>
                      <w:szCs w:val="18"/>
                    </w:rPr>
                  </w:pP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0FA77899"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交通运输</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26CA2D5F"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25</w:t>
                  </w:r>
                </w:p>
              </w:tc>
            </w:tr>
            <w:tr w:rsidR="00E958B8" w:rsidRPr="00E958B8" w14:paraId="415B067D" w14:textId="77777777" w:rsidTr="00E958B8">
              <w:trPr>
                <w:trHeight w:val="4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103E5B5" w14:textId="77777777" w:rsidR="00E958B8" w:rsidRPr="00E958B8" w:rsidRDefault="00E958B8" w:rsidP="00E958B8">
                  <w:pPr>
                    <w:widowControl/>
                    <w:jc w:val="left"/>
                    <w:rPr>
                      <w:rFonts w:ascii="宋体" w:eastAsia="宋体" w:hAnsi="宋体" w:cs="宋体"/>
                      <w:kern w:val="0"/>
                      <w:sz w:val="18"/>
                      <w:szCs w:val="18"/>
                    </w:rPr>
                  </w:pP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4D903143"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物流工程</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2FBEAF62"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4</w:t>
                  </w:r>
                </w:p>
              </w:tc>
            </w:tr>
            <w:tr w:rsidR="00E958B8" w:rsidRPr="00E958B8" w14:paraId="6CB17ED5" w14:textId="77777777" w:rsidTr="00E958B8">
              <w:trPr>
                <w:trHeight w:val="420"/>
              </w:trPr>
              <w:tc>
                <w:tcPr>
                  <w:tcW w:w="3666" w:type="dxa"/>
                  <w:vMerge w:val="restart"/>
                  <w:tcBorders>
                    <w:top w:val="single" w:sz="4" w:space="0" w:color="000000"/>
                    <w:left w:val="single" w:sz="4" w:space="0" w:color="000000"/>
                    <w:bottom w:val="single" w:sz="4" w:space="0" w:color="000000"/>
                    <w:right w:val="single" w:sz="4" w:space="0" w:color="000000"/>
                  </w:tcBorders>
                  <w:vAlign w:val="center"/>
                  <w:hideMark/>
                </w:tcPr>
                <w:p w14:paraId="5C14B29D"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土木工程学院</w:t>
                  </w: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21151CA2"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工程管理</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41F84666"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8</w:t>
                  </w:r>
                </w:p>
              </w:tc>
            </w:tr>
            <w:tr w:rsidR="00E958B8" w:rsidRPr="00E958B8" w14:paraId="0696467E" w14:textId="77777777" w:rsidTr="00E958B8">
              <w:trPr>
                <w:trHeight w:val="4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05BB207" w14:textId="77777777" w:rsidR="00E958B8" w:rsidRPr="00E958B8" w:rsidRDefault="00E958B8" w:rsidP="00E958B8">
                  <w:pPr>
                    <w:widowControl/>
                    <w:jc w:val="left"/>
                    <w:rPr>
                      <w:rFonts w:ascii="宋体" w:eastAsia="宋体" w:hAnsi="宋体" w:cs="宋体"/>
                      <w:kern w:val="0"/>
                      <w:sz w:val="18"/>
                      <w:szCs w:val="18"/>
                    </w:rPr>
                  </w:pP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08C9B21A"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工程力学</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3CC25727"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8</w:t>
                  </w:r>
                </w:p>
              </w:tc>
            </w:tr>
            <w:tr w:rsidR="00E958B8" w:rsidRPr="00E958B8" w14:paraId="0A9BCA4E" w14:textId="77777777" w:rsidTr="00E958B8">
              <w:trPr>
                <w:trHeight w:val="4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E1B02A6" w14:textId="77777777" w:rsidR="00E958B8" w:rsidRPr="00E958B8" w:rsidRDefault="00E958B8" w:rsidP="00E958B8">
                  <w:pPr>
                    <w:widowControl/>
                    <w:jc w:val="left"/>
                    <w:rPr>
                      <w:rFonts w:ascii="宋体" w:eastAsia="宋体" w:hAnsi="宋体" w:cs="宋体"/>
                      <w:kern w:val="0"/>
                      <w:sz w:val="18"/>
                      <w:szCs w:val="18"/>
                    </w:rPr>
                  </w:pP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7D4180F4"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铁道工程</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54FD0AFF"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12</w:t>
                  </w:r>
                </w:p>
              </w:tc>
            </w:tr>
            <w:tr w:rsidR="00E958B8" w:rsidRPr="00E958B8" w14:paraId="264BA1A4" w14:textId="77777777" w:rsidTr="00E958B8">
              <w:trPr>
                <w:trHeight w:val="4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5ACDADF" w14:textId="77777777" w:rsidR="00E958B8" w:rsidRPr="00E958B8" w:rsidRDefault="00E958B8" w:rsidP="00E958B8">
                  <w:pPr>
                    <w:widowControl/>
                    <w:jc w:val="left"/>
                    <w:rPr>
                      <w:rFonts w:ascii="宋体" w:eastAsia="宋体" w:hAnsi="宋体" w:cs="宋体"/>
                      <w:kern w:val="0"/>
                      <w:sz w:val="18"/>
                      <w:szCs w:val="18"/>
                    </w:rPr>
                  </w:pP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235549E5"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土木工程</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1A00A877"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50</w:t>
                  </w:r>
                </w:p>
              </w:tc>
            </w:tr>
            <w:tr w:rsidR="00E958B8" w:rsidRPr="00E958B8" w14:paraId="0E5C66DD" w14:textId="77777777" w:rsidTr="00E958B8">
              <w:trPr>
                <w:trHeight w:val="4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E84E433" w14:textId="77777777" w:rsidR="00E958B8" w:rsidRPr="00E958B8" w:rsidRDefault="00E958B8" w:rsidP="00E958B8">
                  <w:pPr>
                    <w:widowControl/>
                    <w:jc w:val="left"/>
                    <w:rPr>
                      <w:rFonts w:ascii="宋体" w:eastAsia="宋体" w:hAnsi="宋体" w:cs="宋体"/>
                      <w:kern w:val="0"/>
                      <w:sz w:val="18"/>
                      <w:szCs w:val="18"/>
                    </w:rPr>
                  </w:pP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0B334748"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土木国际国内班</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494244F6"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6</w:t>
                  </w:r>
                </w:p>
              </w:tc>
            </w:tr>
            <w:tr w:rsidR="00E958B8" w:rsidRPr="00E958B8" w14:paraId="01995C92" w14:textId="77777777" w:rsidTr="00E958B8">
              <w:trPr>
                <w:trHeight w:val="4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9E2E96E" w14:textId="77777777" w:rsidR="00E958B8" w:rsidRPr="00E958B8" w:rsidRDefault="00E958B8" w:rsidP="00E958B8">
                  <w:pPr>
                    <w:widowControl/>
                    <w:jc w:val="left"/>
                    <w:rPr>
                      <w:rFonts w:ascii="宋体" w:eastAsia="宋体" w:hAnsi="宋体" w:cs="宋体"/>
                      <w:kern w:val="0"/>
                      <w:sz w:val="18"/>
                      <w:szCs w:val="18"/>
                    </w:rPr>
                  </w:pP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6121DCD4"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土木国际国外班</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6B218FDF"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3</w:t>
                  </w:r>
                </w:p>
              </w:tc>
            </w:tr>
            <w:tr w:rsidR="00E958B8" w:rsidRPr="00E958B8" w14:paraId="2106D4C5" w14:textId="77777777" w:rsidTr="00E958B8">
              <w:trPr>
                <w:trHeight w:val="4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380F892" w14:textId="77777777" w:rsidR="00E958B8" w:rsidRPr="00E958B8" w:rsidRDefault="00E958B8" w:rsidP="00E958B8">
                  <w:pPr>
                    <w:widowControl/>
                    <w:jc w:val="left"/>
                    <w:rPr>
                      <w:rFonts w:ascii="宋体" w:eastAsia="宋体" w:hAnsi="宋体" w:cs="宋体"/>
                      <w:kern w:val="0"/>
                      <w:sz w:val="18"/>
                      <w:szCs w:val="18"/>
                    </w:rPr>
                  </w:pP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35CCE756"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消防工程</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10D39BA5"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4</w:t>
                  </w:r>
                </w:p>
              </w:tc>
            </w:tr>
            <w:tr w:rsidR="00E958B8" w:rsidRPr="00E958B8" w14:paraId="01B499FB" w14:textId="77777777" w:rsidTr="00E958B8">
              <w:trPr>
                <w:trHeight w:val="420"/>
              </w:trPr>
              <w:tc>
                <w:tcPr>
                  <w:tcW w:w="3666" w:type="dxa"/>
                  <w:vMerge w:val="restart"/>
                  <w:tcBorders>
                    <w:top w:val="single" w:sz="4" w:space="0" w:color="000000"/>
                    <w:left w:val="single" w:sz="4" w:space="0" w:color="000000"/>
                    <w:bottom w:val="single" w:sz="4" w:space="0" w:color="000000"/>
                    <w:right w:val="single" w:sz="4" w:space="0" w:color="000000"/>
                  </w:tcBorders>
                  <w:vAlign w:val="center"/>
                  <w:hideMark/>
                </w:tcPr>
                <w:p w14:paraId="1E1D5C84"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数学与统计学院</w:t>
                  </w: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6772EA59"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数学与应用数学</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3E955397"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12</w:t>
                  </w:r>
                </w:p>
              </w:tc>
            </w:tr>
            <w:tr w:rsidR="00E958B8" w:rsidRPr="00E958B8" w14:paraId="49D6644C" w14:textId="77777777" w:rsidTr="00E958B8">
              <w:trPr>
                <w:trHeight w:val="4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883E8A9" w14:textId="77777777" w:rsidR="00E958B8" w:rsidRPr="00E958B8" w:rsidRDefault="00E958B8" w:rsidP="00E958B8">
                  <w:pPr>
                    <w:widowControl/>
                    <w:jc w:val="left"/>
                    <w:rPr>
                      <w:rFonts w:ascii="宋体" w:eastAsia="宋体" w:hAnsi="宋体" w:cs="宋体"/>
                      <w:kern w:val="0"/>
                      <w:sz w:val="18"/>
                      <w:szCs w:val="18"/>
                    </w:rPr>
                  </w:pP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478150E5"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统计学</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4709462F"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13</w:t>
                  </w:r>
                </w:p>
              </w:tc>
            </w:tr>
            <w:tr w:rsidR="00E958B8" w:rsidRPr="00E958B8" w14:paraId="67AD5357" w14:textId="77777777" w:rsidTr="00E958B8">
              <w:trPr>
                <w:trHeight w:val="4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0D28EAD" w14:textId="77777777" w:rsidR="00E958B8" w:rsidRPr="00E958B8" w:rsidRDefault="00E958B8" w:rsidP="00E958B8">
                  <w:pPr>
                    <w:widowControl/>
                    <w:jc w:val="left"/>
                    <w:rPr>
                      <w:rFonts w:ascii="宋体" w:eastAsia="宋体" w:hAnsi="宋体" w:cs="宋体"/>
                      <w:kern w:val="0"/>
                      <w:sz w:val="18"/>
                      <w:szCs w:val="18"/>
                    </w:rPr>
                  </w:pP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68B85F3B"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信息与计算科学</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042A5937"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8</w:t>
                  </w:r>
                </w:p>
              </w:tc>
            </w:tr>
            <w:tr w:rsidR="00E958B8" w:rsidRPr="00E958B8" w14:paraId="71577A8D" w14:textId="77777777" w:rsidTr="00E958B8">
              <w:trPr>
                <w:trHeight w:val="420"/>
              </w:trPr>
              <w:tc>
                <w:tcPr>
                  <w:tcW w:w="3666" w:type="dxa"/>
                  <w:vMerge w:val="restart"/>
                  <w:tcBorders>
                    <w:top w:val="single" w:sz="4" w:space="0" w:color="000000"/>
                    <w:left w:val="single" w:sz="4" w:space="0" w:color="000000"/>
                    <w:bottom w:val="single" w:sz="4" w:space="0" w:color="000000"/>
                    <w:right w:val="single" w:sz="4" w:space="0" w:color="000000"/>
                  </w:tcBorders>
                  <w:vAlign w:val="center"/>
                  <w:hideMark/>
                </w:tcPr>
                <w:p w14:paraId="7F6331EE"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物理与电子学院</w:t>
                  </w: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1B7F64EF"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电子信息科学与技术</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014FE6D7"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16</w:t>
                  </w:r>
                </w:p>
              </w:tc>
            </w:tr>
            <w:tr w:rsidR="00E958B8" w:rsidRPr="00E958B8" w14:paraId="6A969131" w14:textId="77777777" w:rsidTr="00E958B8">
              <w:trPr>
                <w:trHeight w:val="4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405791F" w14:textId="77777777" w:rsidR="00E958B8" w:rsidRPr="00E958B8" w:rsidRDefault="00E958B8" w:rsidP="00E958B8">
                  <w:pPr>
                    <w:widowControl/>
                    <w:jc w:val="left"/>
                    <w:rPr>
                      <w:rFonts w:ascii="宋体" w:eastAsia="宋体" w:hAnsi="宋体" w:cs="宋体"/>
                      <w:kern w:val="0"/>
                      <w:sz w:val="18"/>
                      <w:szCs w:val="18"/>
                    </w:rPr>
                  </w:pP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2104700F"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光电信息科学与工程</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424BA21A"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7</w:t>
                  </w:r>
                </w:p>
              </w:tc>
            </w:tr>
            <w:tr w:rsidR="00E958B8" w:rsidRPr="00E958B8" w14:paraId="16B8F672" w14:textId="77777777" w:rsidTr="00E958B8">
              <w:trPr>
                <w:trHeight w:val="4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D4CE529" w14:textId="77777777" w:rsidR="00E958B8" w:rsidRPr="00E958B8" w:rsidRDefault="00E958B8" w:rsidP="00E958B8">
                  <w:pPr>
                    <w:widowControl/>
                    <w:jc w:val="left"/>
                    <w:rPr>
                      <w:rFonts w:ascii="宋体" w:eastAsia="宋体" w:hAnsi="宋体" w:cs="宋体"/>
                      <w:kern w:val="0"/>
                      <w:sz w:val="18"/>
                      <w:szCs w:val="18"/>
                    </w:rPr>
                  </w:pP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7A001FFF"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应用物理学</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71D86C20"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2</w:t>
                  </w:r>
                </w:p>
              </w:tc>
            </w:tr>
            <w:tr w:rsidR="00E958B8" w:rsidRPr="00E958B8" w14:paraId="6593215F" w14:textId="77777777" w:rsidTr="00E958B8">
              <w:trPr>
                <w:trHeight w:val="4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0D33FC4" w14:textId="77777777" w:rsidR="00E958B8" w:rsidRPr="00E958B8" w:rsidRDefault="00E958B8" w:rsidP="00E958B8">
                  <w:pPr>
                    <w:widowControl/>
                    <w:jc w:val="left"/>
                    <w:rPr>
                      <w:rFonts w:ascii="宋体" w:eastAsia="宋体" w:hAnsi="宋体" w:cs="宋体"/>
                      <w:kern w:val="0"/>
                      <w:sz w:val="18"/>
                      <w:szCs w:val="18"/>
                    </w:rPr>
                  </w:pP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53421F90"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应用物理学（T）</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2AC1BD97"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3</w:t>
                  </w:r>
                </w:p>
              </w:tc>
            </w:tr>
            <w:tr w:rsidR="00E958B8" w:rsidRPr="00E958B8" w14:paraId="7296FCA7" w14:textId="77777777" w:rsidTr="00E958B8">
              <w:trPr>
                <w:trHeight w:val="420"/>
              </w:trPr>
              <w:tc>
                <w:tcPr>
                  <w:tcW w:w="3666" w:type="dxa"/>
                  <w:vMerge w:val="restart"/>
                  <w:tcBorders>
                    <w:top w:val="single" w:sz="4" w:space="0" w:color="000000"/>
                    <w:left w:val="single" w:sz="4" w:space="0" w:color="000000"/>
                    <w:bottom w:val="single" w:sz="4" w:space="0" w:color="000000"/>
                    <w:right w:val="single" w:sz="4" w:space="0" w:color="000000"/>
                  </w:tcBorders>
                  <w:vAlign w:val="center"/>
                  <w:hideMark/>
                </w:tcPr>
                <w:p w14:paraId="58741958"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化学化工学院</w:t>
                  </w: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78FD2B05"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化学工程与工艺</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236847CB"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16</w:t>
                  </w:r>
                </w:p>
              </w:tc>
            </w:tr>
            <w:tr w:rsidR="00E958B8" w:rsidRPr="00E958B8" w14:paraId="7FF56B01" w14:textId="77777777" w:rsidTr="00E958B8">
              <w:trPr>
                <w:trHeight w:val="4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5677E91" w14:textId="77777777" w:rsidR="00E958B8" w:rsidRPr="00E958B8" w:rsidRDefault="00E958B8" w:rsidP="00E958B8">
                  <w:pPr>
                    <w:widowControl/>
                    <w:jc w:val="left"/>
                    <w:rPr>
                      <w:rFonts w:ascii="宋体" w:eastAsia="宋体" w:hAnsi="宋体" w:cs="宋体"/>
                      <w:kern w:val="0"/>
                      <w:sz w:val="18"/>
                      <w:szCs w:val="18"/>
                    </w:rPr>
                  </w:pP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0E6F49BC"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化学国际</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5E6C6898"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0</w:t>
                  </w:r>
                </w:p>
              </w:tc>
            </w:tr>
            <w:tr w:rsidR="00E958B8" w:rsidRPr="00E958B8" w14:paraId="12A9FC8A" w14:textId="77777777" w:rsidTr="00E958B8">
              <w:trPr>
                <w:trHeight w:val="4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516F2C3" w14:textId="77777777" w:rsidR="00E958B8" w:rsidRPr="00E958B8" w:rsidRDefault="00E958B8" w:rsidP="00E958B8">
                  <w:pPr>
                    <w:widowControl/>
                    <w:jc w:val="left"/>
                    <w:rPr>
                      <w:rFonts w:ascii="宋体" w:eastAsia="宋体" w:hAnsi="宋体" w:cs="宋体"/>
                      <w:kern w:val="0"/>
                      <w:sz w:val="18"/>
                      <w:szCs w:val="18"/>
                    </w:rPr>
                  </w:pP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5C6BDDCF"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应用化学</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3129262B"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22</w:t>
                  </w:r>
                </w:p>
              </w:tc>
            </w:tr>
            <w:tr w:rsidR="00E958B8" w:rsidRPr="00E958B8" w14:paraId="48ACD59A" w14:textId="77777777" w:rsidTr="00E958B8">
              <w:trPr>
                <w:trHeight w:val="4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E4A0776" w14:textId="77777777" w:rsidR="00E958B8" w:rsidRPr="00E958B8" w:rsidRDefault="00E958B8" w:rsidP="00E958B8">
                  <w:pPr>
                    <w:widowControl/>
                    <w:jc w:val="left"/>
                    <w:rPr>
                      <w:rFonts w:ascii="宋体" w:eastAsia="宋体" w:hAnsi="宋体" w:cs="宋体"/>
                      <w:kern w:val="0"/>
                      <w:sz w:val="18"/>
                      <w:szCs w:val="18"/>
                    </w:rPr>
                  </w:pP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190CFEBB"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制药工程</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2294FCA4"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7</w:t>
                  </w:r>
                </w:p>
              </w:tc>
            </w:tr>
            <w:tr w:rsidR="00E958B8" w:rsidRPr="00E958B8" w14:paraId="1873D9AD" w14:textId="77777777" w:rsidTr="00E958B8">
              <w:trPr>
                <w:trHeight w:val="420"/>
              </w:trPr>
              <w:tc>
                <w:tcPr>
                  <w:tcW w:w="3666" w:type="dxa"/>
                  <w:vMerge w:val="restart"/>
                  <w:tcBorders>
                    <w:top w:val="single" w:sz="4" w:space="0" w:color="000000"/>
                    <w:left w:val="single" w:sz="4" w:space="0" w:color="000000"/>
                    <w:bottom w:val="single" w:sz="4" w:space="0" w:color="000000"/>
                    <w:right w:val="single" w:sz="4" w:space="0" w:color="000000"/>
                  </w:tcBorders>
                  <w:vAlign w:val="center"/>
                  <w:hideMark/>
                </w:tcPr>
                <w:p w14:paraId="298B4D5D"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商学院</w:t>
                  </w: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6023A926"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财务管理</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531CF1C4"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10</w:t>
                  </w:r>
                </w:p>
              </w:tc>
            </w:tr>
            <w:tr w:rsidR="00E958B8" w:rsidRPr="00E958B8" w14:paraId="4303D55B" w14:textId="77777777" w:rsidTr="00E958B8">
              <w:trPr>
                <w:trHeight w:val="4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F7283C9" w14:textId="77777777" w:rsidR="00E958B8" w:rsidRPr="00E958B8" w:rsidRDefault="00E958B8" w:rsidP="00E958B8">
                  <w:pPr>
                    <w:widowControl/>
                    <w:jc w:val="left"/>
                    <w:rPr>
                      <w:rFonts w:ascii="宋体" w:eastAsia="宋体" w:hAnsi="宋体" w:cs="宋体"/>
                      <w:kern w:val="0"/>
                      <w:sz w:val="18"/>
                      <w:szCs w:val="18"/>
                    </w:rPr>
                  </w:pP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573689DD"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电子商务</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6253C6F0"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3</w:t>
                  </w:r>
                </w:p>
              </w:tc>
            </w:tr>
            <w:tr w:rsidR="00E958B8" w:rsidRPr="00E958B8" w14:paraId="1BD9C860" w14:textId="77777777" w:rsidTr="00E958B8">
              <w:trPr>
                <w:trHeight w:val="4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51CDAAE" w14:textId="77777777" w:rsidR="00E958B8" w:rsidRPr="00E958B8" w:rsidRDefault="00E958B8" w:rsidP="00E958B8">
                  <w:pPr>
                    <w:widowControl/>
                    <w:jc w:val="left"/>
                    <w:rPr>
                      <w:rFonts w:ascii="宋体" w:eastAsia="宋体" w:hAnsi="宋体" w:cs="宋体"/>
                      <w:kern w:val="0"/>
                      <w:sz w:val="18"/>
                      <w:szCs w:val="18"/>
                    </w:rPr>
                  </w:pP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3EFDF7CA"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工商管理</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3017CB2A"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5</w:t>
                  </w:r>
                </w:p>
              </w:tc>
            </w:tr>
            <w:tr w:rsidR="00E958B8" w:rsidRPr="00E958B8" w14:paraId="5B264F94" w14:textId="77777777" w:rsidTr="00E958B8">
              <w:trPr>
                <w:trHeight w:val="4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CE8D49C" w14:textId="77777777" w:rsidR="00E958B8" w:rsidRPr="00E958B8" w:rsidRDefault="00E958B8" w:rsidP="00E958B8">
                  <w:pPr>
                    <w:widowControl/>
                    <w:jc w:val="left"/>
                    <w:rPr>
                      <w:rFonts w:ascii="宋体" w:eastAsia="宋体" w:hAnsi="宋体" w:cs="宋体"/>
                      <w:kern w:val="0"/>
                      <w:sz w:val="18"/>
                      <w:szCs w:val="18"/>
                    </w:rPr>
                  </w:pP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5B310DF5"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国际经济与贸易</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03F14D12"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11</w:t>
                  </w:r>
                </w:p>
              </w:tc>
            </w:tr>
            <w:tr w:rsidR="00E958B8" w:rsidRPr="00E958B8" w14:paraId="67F52F19" w14:textId="77777777" w:rsidTr="00E958B8">
              <w:trPr>
                <w:trHeight w:val="4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7C7C8C4" w14:textId="77777777" w:rsidR="00E958B8" w:rsidRPr="00E958B8" w:rsidRDefault="00E958B8" w:rsidP="00E958B8">
                  <w:pPr>
                    <w:widowControl/>
                    <w:jc w:val="left"/>
                    <w:rPr>
                      <w:rFonts w:ascii="宋体" w:eastAsia="宋体" w:hAnsi="宋体" w:cs="宋体"/>
                      <w:kern w:val="0"/>
                      <w:sz w:val="18"/>
                      <w:szCs w:val="18"/>
                    </w:rPr>
                  </w:pP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766DE589"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会计学</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710BACE8"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12</w:t>
                  </w:r>
                </w:p>
              </w:tc>
            </w:tr>
            <w:tr w:rsidR="00E958B8" w:rsidRPr="00E958B8" w14:paraId="1B88FA88" w14:textId="77777777" w:rsidTr="00E958B8">
              <w:trPr>
                <w:trHeight w:val="4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41CC4CC" w14:textId="77777777" w:rsidR="00E958B8" w:rsidRPr="00E958B8" w:rsidRDefault="00E958B8" w:rsidP="00E958B8">
                  <w:pPr>
                    <w:widowControl/>
                    <w:jc w:val="left"/>
                    <w:rPr>
                      <w:rFonts w:ascii="宋体" w:eastAsia="宋体" w:hAnsi="宋体" w:cs="宋体"/>
                      <w:kern w:val="0"/>
                      <w:sz w:val="18"/>
                      <w:szCs w:val="18"/>
                    </w:rPr>
                  </w:pP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1EB6A379"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金融学</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5FAA18DF"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10</w:t>
                  </w:r>
                </w:p>
              </w:tc>
            </w:tr>
            <w:tr w:rsidR="00E958B8" w:rsidRPr="00E958B8" w14:paraId="63B21DFA" w14:textId="77777777" w:rsidTr="00E958B8">
              <w:trPr>
                <w:trHeight w:val="4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0FFECE0" w14:textId="77777777" w:rsidR="00E958B8" w:rsidRPr="00E958B8" w:rsidRDefault="00E958B8" w:rsidP="00E958B8">
                  <w:pPr>
                    <w:widowControl/>
                    <w:jc w:val="left"/>
                    <w:rPr>
                      <w:rFonts w:ascii="宋体" w:eastAsia="宋体" w:hAnsi="宋体" w:cs="宋体"/>
                      <w:kern w:val="0"/>
                      <w:sz w:val="18"/>
                      <w:szCs w:val="18"/>
                    </w:rPr>
                  </w:pP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252F336E"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市场营销</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1ED4C5B9"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3</w:t>
                  </w:r>
                </w:p>
              </w:tc>
            </w:tr>
            <w:tr w:rsidR="00E958B8" w:rsidRPr="00E958B8" w14:paraId="3FE06B9B" w14:textId="77777777" w:rsidTr="00E958B8">
              <w:trPr>
                <w:trHeight w:val="4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334DC82" w14:textId="77777777" w:rsidR="00E958B8" w:rsidRPr="00E958B8" w:rsidRDefault="00E958B8" w:rsidP="00E958B8">
                  <w:pPr>
                    <w:widowControl/>
                    <w:jc w:val="left"/>
                    <w:rPr>
                      <w:rFonts w:ascii="宋体" w:eastAsia="宋体" w:hAnsi="宋体" w:cs="宋体"/>
                      <w:kern w:val="0"/>
                      <w:sz w:val="18"/>
                      <w:szCs w:val="18"/>
                    </w:rPr>
                  </w:pP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5DFC3527"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信息管理与信息系统</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2F8FEF69"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8</w:t>
                  </w:r>
                </w:p>
              </w:tc>
            </w:tr>
            <w:tr w:rsidR="00E958B8" w:rsidRPr="00E958B8" w14:paraId="3644DA6C" w14:textId="77777777" w:rsidTr="00E958B8">
              <w:trPr>
                <w:trHeight w:val="4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F8CF8B2" w14:textId="77777777" w:rsidR="00E958B8" w:rsidRPr="00E958B8" w:rsidRDefault="00E958B8" w:rsidP="00E958B8">
                  <w:pPr>
                    <w:widowControl/>
                    <w:jc w:val="left"/>
                    <w:rPr>
                      <w:rFonts w:ascii="宋体" w:eastAsia="宋体" w:hAnsi="宋体" w:cs="宋体"/>
                      <w:kern w:val="0"/>
                      <w:sz w:val="18"/>
                      <w:szCs w:val="18"/>
                    </w:rPr>
                  </w:pP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7E2D80E7"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工商管理（高水平运动）</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32B71F9F"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0</w:t>
                  </w:r>
                </w:p>
              </w:tc>
            </w:tr>
            <w:tr w:rsidR="00E958B8" w:rsidRPr="00E958B8" w14:paraId="51B1AD33" w14:textId="77777777" w:rsidTr="00E958B8">
              <w:trPr>
                <w:trHeight w:val="420"/>
              </w:trPr>
              <w:tc>
                <w:tcPr>
                  <w:tcW w:w="3666" w:type="dxa"/>
                  <w:vMerge w:val="restart"/>
                  <w:tcBorders>
                    <w:top w:val="single" w:sz="4" w:space="0" w:color="000000"/>
                    <w:left w:val="single" w:sz="4" w:space="0" w:color="000000"/>
                    <w:bottom w:val="single" w:sz="4" w:space="0" w:color="000000"/>
                    <w:right w:val="single" w:sz="4" w:space="0" w:color="000000"/>
                  </w:tcBorders>
                  <w:vAlign w:val="center"/>
                  <w:hideMark/>
                </w:tcPr>
                <w:p w14:paraId="0A7C3BE7"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文学与新闻传播学院</w:t>
                  </w: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5B12B826"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广播电视学</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782F8296"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8</w:t>
                  </w:r>
                </w:p>
              </w:tc>
            </w:tr>
            <w:tr w:rsidR="00E958B8" w:rsidRPr="00E958B8" w14:paraId="5DD4A152" w14:textId="77777777" w:rsidTr="00E958B8">
              <w:trPr>
                <w:trHeight w:val="4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84E6F58" w14:textId="77777777" w:rsidR="00E958B8" w:rsidRPr="00E958B8" w:rsidRDefault="00E958B8" w:rsidP="00E958B8">
                  <w:pPr>
                    <w:widowControl/>
                    <w:jc w:val="left"/>
                    <w:rPr>
                      <w:rFonts w:ascii="宋体" w:eastAsia="宋体" w:hAnsi="宋体" w:cs="宋体"/>
                      <w:kern w:val="0"/>
                      <w:sz w:val="18"/>
                      <w:szCs w:val="18"/>
                    </w:rPr>
                  </w:pP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6412596F"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汉语言文学</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2EFDE8B1"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16</w:t>
                  </w:r>
                </w:p>
              </w:tc>
            </w:tr>
            <w:tr w:rsidR="00E958B8" w:rsidRPr="00E958B8" w14:paraId="65EB8195" w14:textId="77777777" w:rsidTr="00E958B8">
              <w:trPr>
                <w:trHeight w:val="4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13DAA85" w14:textId="77777777" w:rsidR="00E958B8" w:rsidRPr="00E958B8" w:rsidRDefault="00E958B8" w:rsidP="00E958B8">
                  <w:pPr>
                    <w:widowControl/>
                    <w:jc w:val="left"/>
                    <w:rPr>
                      <w:rFonts w:ascii="宋体" w:eastAsia="宋体" w:hAnsi="宋体" w:cs="宋体"/>
                      <w:kern w:val="0"/>
                      <w:sz w:val="18"/>
                      <w:szCs w:val="18"/>
                    </w:rPr>
                  </w:pP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75C38116"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数字出版</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683C21D9"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7</w:t>
                  </w:r>
                </w:p>
              </w:tc>
            </w:tr>
            <w:tr w:rsidR="00E958B8" w:rsidRPr="00E958B8" w14:paraId="0CC60AD6" w14:textId="77777777" w:rsidTr="00E958B8">
              <w:trPr>
                <w:trHeight w:val="420"/>
              </w:trPr>
              <w:tc>
                <w:tcPr>
                  <w:tcW w:w="3666" w:type="dxa"/>
                  <w:vMerge w:val="restart"/>
                  <w:tcBorders>
                    <w:top w:val="single" w:sz="4" w:space="0" w:color="000000"/>
                    <w:left w:val="single" w:sz="4" w:space="0" w:color="000000"/>
                    <w:bottom w:val="single" w:sz="4" w:space="0" w:color="000000"/>
                    <w:right w:val="single" w:sz="4" w:space="0" w:color="000000"/>
                  </w:tcBorders>
                  <w:vAlign w:val="center"/>
                  <w:hideMark/>
                </w:tcPr>
                <w:p w14:paraId="16D725B8"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外国语学院</w:t>
                  </w: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56CECF98"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法语</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56FEEC8F"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3</w:t>
                  </w:r>
                </w:p>
              </w:tc>
            </w:tr>
            <w:tr w:rsidR="00E958B8" w:rsidRPr="00E958B8" w14:paraId="76D2C14B" w14:textId="77777777" w:rsidTr="00E958B8">
              <w:trPr>
                <w:trHeight w:val="4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49A61E6" w14:textId="77777777" w:rsidR="00E958B8" w:rsidRPr="00E958B8" w:rsidRDefault="00E958B8" w:rsidP="00E958B8">
                  <w:pPr>
                    <w:widowControl/>
                    <w:jc w:val="left"/>
                    <w:rPr>
                      <w:rFonts w:ascii="宋体" w:eastAsia="宋体" w:hAnsi="宋体" w:cs="宋体"/>
                      <w:kern w:val="0"/>
                      <w:sz w:val="18"/>
                      <w:szCs w:val="18"/>
                    </w:rPr>
                  </w:pP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51AA8A32"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日语</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1684919C"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1</w:t>
                  </w:r>
                </w:p>
              </w:tc>
            </w:tr>
            <w:tr w:rsidR="00E958B8" w:rsidRPr="00E958B8" w14:paraId="431BF79C" w14:textId="77777777" w:rsidTr="00E958B8">
              <w:trPr>
                <w:trHeight w:val="4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E4E6039" w14:textId="77777777" w:rsidR="00E958B8" w:rsidRPr="00E958B8" w:rsidRDefault="00E958B8" w:rsidP="00E958B8">
                  <w:pPr>
                    <w:widowControl/>
                    <w:jc w:val="left"/>
                    <w:rPr>
                      <w:rFonts w:ascii="宋体" w:eastAsia="宋体" w:hAnsi="宋体" w:cs="宋体"/>
                      <w:kern w:val="0"/>
                      <w:sz w:val="18"/>
                      <w:szCs w:val="18"/>
                    </w:rPr>
                  </w:pP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6FCE157D"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西班牙语</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501B51BF"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3</w:t>
                  </w:r>
                </w:p>
              </w:tc>
            </w:tr>
            <w:tr w:rsidR="00E958B8" w:rsidRPr="00E958B8" w14:paraId="79BFC7A7" w14:textId="77777777" w:rsidTr="00E958B8">
              <w:trPr>
                <w:trHeight w:val="4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2F6F2BE" w14:textId="77777777" w:rsidR="00E958B8" w:rsidRPr="00E958B8" w:rsidRDefault="00E958B8" w:rsidP="00E958B8">
                  <w:pPr>
                    <w:widowControl/>
                    <w:jc w:val="left"/>
                    <w:rPr>
                      <w:rFonts w:ascii="宋体" w:eastAsia="宋体" w:hAnsi="宋体" w:cs="宋体"/>
                      <w:kern w:val="0"/>
                      <w:sz w:val="18"/>
                      <w:szCs w:val="18"/>
                    </w:rPr>
                  </w:pP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76CB190B"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英语</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688CB9C6"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15</w:t>
                  </w:r>
                </w:p>
              </w:tc>
            </w:tr>
            <w:tr w:rsidR="00E958B8" w:rsidRPr="00E958B8" w14:paraId="2DBE93C8" w14:textId="77777777" w:rsidTr="00E958B8">
              <w:trPr>
                <w:trHeight w:val="420"/>
              </w:trPr>
              <w:tc>
                <w:tcPr>
                  <w:tcW w:w="3666" w:type="dxa"/>
                  <w:vMerge w:val="restart"/>
                  <w:tcBorders>
                    <w:top w:val="single" w:sz="4" w:space="0" w:color="000000"/>
                    <w:left w:val="single" w:sz="4" w:space="0" w:color="000000"/>
                    <w:bottom w:val="single" w:sz="4" w:space="0" w:color="000000"/>
                    <w:right w:val="single" w:sz="4" w:space="0" w:color="000000"/>
                  </w:tcBorders>
                  <w:vAlign w:val="center"/>
                  <w:hideMark/>
                </w:tcPr>
                <w:p w14:paraId="4D5B52FE"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建筑与艺术学院</w:t>
                  </w: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438BC7E5"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产品设计</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64806C10"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9</w:t>
                  </w:r>
                </w:p>
              </w:tc>
            </w:tr>
            <w:tr w:rsidR="00E958B8" w:rsidRPr="00E958B8" w14:paraId="63466EDB" w14:textId="77777777" w:rsidTr="00E958B8">
              <w:trPr>
                <w:trHeight w:val="4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3381DB3" w14:textId="77777777" w:rsidR="00E958B8" w:rsidRPr="00E958B8" w:rsidRDefault="00E958B8" w:rsidP="00E958B8">
                  <w:pPr>
                    <w:widowControl/>
                    <w:jc w:val="left"/>
                    <w:rPr>
                      <w:rFonts w:ascii="宋体" w:eastAsia="宋体" w:hAnsi="宋体" w:cs="宋体"/>
                      <w:kern w:val="0"/>
                      <w:sz w:val="18"/>
                      <w:szCs w:val="18"/>
                    </w:rPr>
                  </w:pP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1AD81ECB"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城乡规划</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7021FF27"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6</w:t>
                  </w:r>
                </w:p>
              </w:tc>
            </w:tr>
            <w:tr w:rsidR="00E958B8" w:rsidRPr="00E958B8" w14:paraId="38F5C1A3" w14:textId="77777777" w:rsidTr="00E958B8">
              <w:trPr>
                <w:trHeight w:val="4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017B2C9" w14:textId="77777777" w:rsidR="00E958B8" w:rsidRPr="00E958B8" w:rsidRDefault="00E958B8" w:rsidP="00E958B8">
                  <w:pPr>
                    <w:widowControl/>
                    <w:jc w:val="left"/>
                    <w:rPr>
                      <w:rFonts w:ascii="宋体" w:eastAsia="宋体" w:hAnsi="宋体" w:cs="宋体"/>
                      <w:kern w:val="0"/>
                      <w:sz w:val="18"/>
                      <w:szCs w:val="18"/>
                    </w:rPr>
                  </w:pP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483279B9"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环境设计</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53748A98"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8</w:t>
                  </w:r>
                </w:p>
              </w:tc>
            </w:tr>
            <w:tr w:rsidR="00E958B8" w:rsidRPr="00E958B8" w14:paraId="55E39AEF" w14:textId="77777777" w:rsidTr="00E958B8">
              <w:trPr>
                <w:trHeight w:val="4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7124A94" w14:textId="77777777" w:rsidR="00E958B8" w:rsidRPr="00E958B8" w:rsidRDefault="00E958B8" w:rsidP="00E958B8">
                  <w:pPr>
                    <w:widowControl/>
                    <w:jc w:val="left"/>
                    <w:rPr>
                      <w:rFonts w:ascii="宋体" w:eastAsia="宋体" w:hAnsi="宋体" w:cs="宋体"/>
                      <w:kern w:val="0"/>
                      <w:sz w:val="18"/>
                      <w:szCs w:val="18"/>
                    </w:rPr>
                  </w:pP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23C3EABB"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建筑学（T）</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2E10CF0B"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9</w:t>
                  </w:r>
                </w:p>
              </w:tc>
            </w:tr>
            <w:tr w:rsidR="00E958B8" w:rsidRPr="00E958B8" w14:paraId="6F810AB2" w14:textId="77777777" w:rsidTr="00E958B8">
              <w:trPr>
                <w:trHeight w:val="4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7BB96AC" w14:textId="77777777" w:rsidR="00E958B8" w:rsidRPr="00E958B8" w:rsidRDefault="00E958B8" w:rsidP="00E958B8">
                  <w:pPr>
                    <w:widowControl/>
                    <w:jc w:val="left"/>
                    <w:rPr>
                      <w:rFonts w:ascii="宋体" w:eastAsia="宋体" w:hAnsi="宋体" w:cs="宋体"/>
                      <w:kern w:val="0"/>
                      <w:sz w:val="18"/>
                      <w:szCs w:val="18"/>
                    </w:rPr>
                  </w:pP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129001C7"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视觉传达设计</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39A0F919"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8</w:t>
                  </w:r>
                </w:p>
              </w:tc>
            </w:tr>
            <w:tr w:rsidR="00E958B8" w:rsidRPr="00E958B8" w14:paraId="3A0CDD65" w14:textId="77777777" w:rsidTr="00E958B8">
              <w:trPr>
                <w:trHeight w:val="4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4844DF8" w14:textId="77777777" w:rsidR="00E958B8" w:rsidRPr="00E958B8" w:rsidRDefault="00E958B8" w:rsidP="00E958B8">
                  <w:pPr>
                    <w:widowControl/>
                    <w:jc w:val="left"/>
                    <w:rPr>
                      <w:rFonts w:ascii="宋体" w:eastAsia="宋体" w:hAnsi="宋体" w:cs="宋体"/>
                      <w:kern w:val="0"/>
                      <w:sz w:val="18"/>
                      <w:szCs w:val="18"/>
                    </w:rPr>
                  </w:pP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22AFEDF3"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舞蹈表演</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5248485C"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3</w:t>
                  </w:r>
                </w:p>
              </w:tc>
            </w:tr>
            <w:tr w:rsidR="00E958B8" w:rsidRPr="00E958B8" w14:paraId="4079CCB2" w14:textId="77777777" w:rsidTr="00E958B8">
              <w:trPr>
                <w:trHeight w:val="4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A963BB8" w14:textId="77777777" w:rsidR="00E958B8" w:rsidRPr="00E958B8" w:rsidRDefault="00E958B8" w:rsidP="00E958B8">
                  <w:pPr>
                    <w:widowControl/>
                    <w:jc w:val="left"/>
                    <w:rPr>
                      <w:rFonts w:ascii="宋体" w:eastAsia="宋体" w:hAnsi="宋体" w:cs="宋体"/>
                      <w:kern w:val="0"/>
                      <w:sz w:val="18"/>
                      <w:szCs w:val="18"/>
                    </w:rPr>
                  </w:pP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107DB506"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音乐表演</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41965CFA"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4</w:t>
                  </w:r>
                </w:p>
              </w:tc>
            </w:tr>
            <w:tr w:rsidR="00E958B8" w:rsidRPr="00E958B8" w14:paraId="0AB35CA4" w14:textId="77777777" w:rsidTr="00E958B8">
              <w:trPr>
                <w:trHeight w:val="420"/>
              </w:trPr>
              <w:tc>
                <w:tcPr>
                  <w:tcW w:w="3666" w:type="dxa"/>
                  <w:tcBorders>
                    <w:top w:val="single" w:sz="4" w:space="0" w:color="000000"/>
                    <w:left w:val="single" w:sz="4" w:space="0" w:color="000000"/>
                    <w:bottom w:val="single" w:sz="4" w:space="0" w:color="000000"/>
                    <w:right w:val="single" w:sz="4" w:space="0" w:color="000000"/>
                  </w:tcBorders>
                  <w:vAlign w:val="center"/>
                  <w:hideMark/>
                </w:tcPr>
                <w:p w14:paraId="1BAE9565"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法学院</w:t>
                  </w: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13A5F72C"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法学</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6107FE4B"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17</w:t>
                  </w:r>
                </w:p>
              </w:tc>
            </w:tr>
            <w:tr w:rsidR="00E958B8" w:rsidRPr="00E958B8" w14:paraId="1D321B99" w14:textId="77777777" w:rsidTr="00E958B8">
              <w:trPr>
                <w:trHeight w:val="420"/>
              </w:trPr>
              <w:tc>
                <w:tcPr>
                  <w:tcW w:w="3666" w:type="dxa"/>
                  <w:tcBorders>
                    <w:top w:val="single" w:sz="4" w:space="0" w:color="000000"/>
                    <w:left w:val="single" w:sz="4" w:space="0" w:color="000000"/>
                    <w:bottom w:val="single" w:sz="4" w:space="0" w:color="000000"/>
                    <w:right w:val="single" w:sz="4" w:space="0" w:color="000000"/>
                  </w:tcBorders>
                  <w:vAlign w:val="center"/>
                  <w:hideMark/>
                </w:tcPr>
                <w:p w14:paraId="1DF5A771"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马克思主义学院</w:t>
                  </w: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742565CD"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思想政治教育</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59BF5BD0"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3</w:t>
                  </w:r>
                </w:p>
              </w:tc>
            </w:tr>
            <w:tr w:rsidR="00E958B8" w:rsidRPr="00E958B8" w14:paraId="570F9361" w14:textId="77777777" w:rsidTr="00E958B8">
              <w:trPr>
                <w:trHeight w:val="420"/>
              </w:trPr>
              <w:tc>
                <w:tcPr>
                  <w:tcW w:w="3666" w:type="dxa"/>
                  <w:vMerge w:val="restart"/>
                  <w:tcBorders>
                    <w:top w:val="single" w:sz="4" w:space="0" w:color="000000"/>
                    <w:left w:val="single" w:sz="4" w:space="0" w:color="000000"/>
                    <w:bottom w:val="single" w:sz="4" w:space="0" w:color="000000"/>
                    <w:right w:val="single" w:sz="4" w:space="0" w:color="000000"/>
                  </w:tcBorders>
                  <w:vAlign w:val="bottom"/>
                  <w:hideMark/>
                </w:tcPr>
                <w:p w14:paraId="265978AD"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航空航天学院</w:t>
                  </w:r>
                </w:p>
                <w:p w14:paraId="5177523F"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 </w:t>
                  </w: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699B2D13"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航空航天工程</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011D2B37"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4</w:t>
                  </w:r>
                </w:p>
              </w:tc>
            </w:tr>
            <w:tr w:rsidR="00E958B8" w:rsidRPr="00E958B8" w14:paraId="22DE69E2" w14:textId="77777777" w:rsidTr="00E958B8">
              <w:trPr>
                <w:trHeight w:val="4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B95C523" w14:textId="77777777" w:rsidR="00E958B8" w:rsidRPr="00E958B8" w:rsidRDefault="00E958B8" w:rsidP="00E958B8">
                  <w:pPr>
                    <w:widowControl/>
                    <w:jc w:val="left"/>
                    <w:rPr>
                      <w:rFonts w:ascii="宋体" w:eastAsia="宋体" w:hAnsi="宋体" w:cs="宋体"/>
                      <w:kern w:val="0"/>
                      <w:sz w:val="18"/>
                      <w:szCs w:val="18"/>
                    </w:rPr>
                  </w:pP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0BB886F1"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探测制导与控制技术</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411D7A02"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4</w:t>
                  </w:r>
                </w:p>
              </w:tc>
            </w:tr>
            <w:tr w:rsidR="00E958B8" w:rsidRPr="00E958B8" w14:paraId="79F22FC0" w14:textId="77777777" w:rsidTr="00E958B8">
              <w:trPr>
                <w:trHeight w:val="420"/>
              </w:trPr>
              <w:tc>
                <w:tcPr>
                  <w:tcW w:w="3666" w:type="dxa"/>
                  <w:vMerge w:val="restart"/>
                  <w:tcBorders>
                    <w:top w:val="single" w:sz="4" w:space="0" w:color="000000"/>
                    <w:left w:val="single" w:sz="4" w:space="0" w:color="000000"/>
                    <w:bottom w:val="single" w:sz="4" w:space="0" w:color="000000"/>
                    <w:right w:val="single" w:sz="4" w:space="0" w:color="000000"/>
                  </w:tcBorders>
                  <w:vAlign w:val="center"/>
                  <w:hideMark/>
                </w:tcPr>
                <w:p w14:paraId="4990BDB2"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公共管理学院</w:t>
                  </w: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50CA3127"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行政管理</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77CC76B0"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8</w:t>
                  </w:r>
                </w:p>
              </w:tc>
            </w:tr>
            <w:tr w:rsidR="00E958B8" w:rsidRPr="00E958B8" w14:paraId="558AB955" w14:textId="77777777" w:rsidTr="00E958B8">
              <w:trPr>
                <w:trHeight w:val="4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B1ED5A7" w14:textId="77777777" w:rsidR="00E958B8" w:rsidRPr="00E958B8" w:rsidRDefault="00E958B8" w:rsidP="00E958B8">
                  <w:pPr>
                    <w:widowControl/>
                    <w:jc w:val="left"/>
                    <w:rPr>
                      <w:rFonts w:ascii="宋体" w:eastAsia="宋体" w:hAnsi="宋体" w:cs="宋体"/>
                      <w:kern w:val="0"/>
                      <w:sz w:val="18"/>
                      <w:szCs w:val="18"/>
                    </w:rPr>
                  </w:pP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48F76014"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劳动与社会保障</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552DB522"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6</w:t>
                  </w:r>
                </w:p>
              </w:tc>
            </w:tr>
            <w:tr w:rsidR="00E958B8" w:rsidRPr="00E958B8" w14:paraId="7ACE4CF5" w14:textId="77777777" w:rsidTr="00E958B8">
              <w:trPr>
                <w:trHeight w:val="4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5F4E5DE" w14:textId="77777777" w:rsidR="00E958B8" w:rsidRPr="00E958B8" w:rsidRDefault="00E958B8" w:rsidP="00E958B8">
                  <w:pPr>
                    <w:widowControl/>
                    <w:jc w:val="left"/>
                    <w:rPr>
                      <w:rFonts w:ascii="宋体" w:eastAsia="宋体" w:hAnsi="宋体" w:cs="宋体"/>
                      <w:kern w:val="0"/>
                      <w:sz w:val="18"/>
                      <w:szCs w:val="18"/>
                    </w:rPr>
                  </w:pP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5F235661"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社会学</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69B5B42F"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6</w:t>
                  </w:r>
                </w:p>
              </w:tc>
            </w:tr>
            <w:tr w:rsidR="00E958B8" w:rsidRPr="00E958B8" w14:paraId="4A4169AA" w14:textId="77777777" w:rsidTr="00E958B8">
              <w:trPr>
                <w:trHeight w:val="420"/>
              </w:trPr>
              <w:tc>
                <w:tcPr>
                  <w:tcW w:w="3666" w:type="dxa"/>
                  <w:tcBorders>
                    <w:top w:val="single" w:sz="4" w:space="0" w:color="000000"/>
                    <w:left w:val="single" w:sz="4" w:space="0" w:color="000000"/>
                    <w:bottom w:val="single" w:sz="4" w:space="0" w:color="000000"/>
                    <w:right w:val="single" w:sz="4" w:space="0" w:color="000000"/>
                  </w:tcBorders>
                  <w:vAlign w:val="center"/>
                  <w:hideMark/>
                </w:tcPr>
                <w:p w14:paraId="576B43B2"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体育教研部</w:t>
                  </w: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4910E4B2"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运动训练</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2822631F"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6</w:t>
                  </w:r>
                </w:p>
              </w:tc>
            </w:tr>
            <w:tr w:rsidR="00E958B8" w:rsidRPr="00E958B8" w14:paraId="0A3E88AD" w14:textId="77777777" w:rsidTr="00E958B8">
              <w:trPr>
                <w:trHeight w:val="420"/>
              </w:trPr>
              <w:tc>
                <w:tcPr>
                  <w:tcW w:w="3666" w:type="dxa"/>
                  <w:vMerge w:val="restart"/>
                  <w:tcBorders>
                    <w:top w:val="single" w:sz="4" w:space="0" w:color="000000"/>
                    <w:left w:val="single" w:sz="4" w:space="0" w:color="000000"/>
                    <w:bottom w:val="single" w:sz="4" w:space="0" w:color="000000"/>
                    <w:right w:val="single" w:sz="4" w:space="0" w:color="000000"/>
                  </w:tcBorders>
                  <w:vAlign w:val="center"/>
                  <w:hideMark/>
                </w:tcPr>
                <w:p w14:paraId="4A7F6A96"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湘雅医学院</w:t>
                  </w: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1528CF71"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精神医学</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59AAD873"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5</w:t>
                  </w:r>
                </w:p>
              </w:tc>
            </w:tr>
            <w:tr w:rsidR="00E958B8" w:rsidRPr="00E958B8" w14:paraId="45A8F856" w14:textId="77777777" w:rsidTr="00E958B8">
              <w:trPr>
                <w:trHeight w:val="4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C0E009C" w14:textId="77777777" w:rsidR="00E958B8" w:rsidRPr="00E958B8" w:rsidRDefault="00E958B8" w:rsidP="00E958B8">
                  <w:pPr>
                    <w:widowControl/>
                    <w:jc w:val="left"/>
                    <w:rPr>
                      <w:rFonts w:ascii="宋体" w:eastAsia="宋体" w:hAnsi="宋体" w:cs="宋体"/>
                      <w:kern w:val="0"/>
                      <w:sz w:val="18"/>
                      <w:szCs w:val="18"/>
                    </w:rPr>
                  </w:pP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603A1725"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临床医学(五年制)</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2F96C24E"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42</w:t>
                  </w:r>
                </w:p>
              </w:tc>
            </w:tr>
            <w:tr w:rsidR="00E958B8" w:rsidRPr="00E958B8" w14:paraId="3CDCC602" w14:textId="77777777" w:rsidTr="00E958B8">
              <w:trPr>
                <w:trHeight w:val="4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E4BD873" w14:textId="77777777" w:rsidR="00E958B8" w:rsidRPr="00E958B8" w:rsidRDefault="00E958B8" w:rsidP="00E958B8">
                  <w:pPr>
                    <w:widowControl/>
                    <w:jc w:val="left"/>
                    <w:rPr>
                      <w:rFonts w:ascii="宋体" w:eastAsia="宋体" w:hAnsi="宋体" w:cs="宋体"/>
                      <w:kern w:val="0"/>
                      <w:sz w:val="18"/>
                      <w:szCs w:val="18"/>
                    </w:rPr>
                  </w:pP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3EBBB27B"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麻醉学</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41BAF884"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9</w:t>
                  </w:r>
                </w:p>
              </w:tc>
            </w:tr>
            <w:tr w:rsidR="00E958B8" w:rsidRPr="00E958B8" w14:paraId="7E91CB92" w14:textId="77777777" w:rsidTr="00E958B8">
              <w:trPr>
                <w:trHeight w:val="4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CA4FD56" w14:textId="77777777" w:rsidR="00E958B8" w:rsidRPr="00E958B8" w:rsidRDefault="00E958B8" w:rsidP="00E958B8">
                  <w:pPr>
                    <w:widowControl/>
                    <w:jc w:val="left"/>
                    <w:rPr>
                      <w:rFonts w:ascii="宋体" w:eastAsia="宋体" w:hAnsi="宋体" w:cs="宋体"/>
                      <w:kern w:val="0"/>
                      <w:sz w:val="18"/>
                      <w:szCs w:val="18"/>
                    </w:rPr>
                  </w:pP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6097B870"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医学检验技术</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378B859E"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6</w:t>
                  </w:r>
                </w:p>
              </w:tc>
            </w:tr>
            <w:tr w:rsidR="00E958B8" w:rsidRPr="00E958B8" w14:paraId="0F9EA008" w14:textId="77777777" w:rsidTr="00E958B8">
              <w:trPr>
                <w:trHeight w:val="420"/>
              </w:trPr>
              <w:tc>
                <w:tcPr>
                  <w:tcW w:w="3666" w:type="dxa"/>
                  <w:tcBorders>
                    <w:top w:val="single" w:sz="4" w:space="0" w:color="000000"/>
                    <w:left w:val="single" w:sz="4" w:space="0" w:color="000000"/>
                    <w:bottom w:val="single" w:sz="4" w:space="0" w:color="000000"/>
                    <w:right w:val="single" w:sz="4" w:space="0" w:color="000000"/>
                  </w:tcBorders>
                  <w:vAlign w:val="center"/>
                  <w:hideMark/>
                </w:tcPr>
                <w:p w14:paraId="3A3BA3B0"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湘雅药学院</w:t>
                  </w: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1D037653"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药学</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28DF0A65"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12</w:t>
                  </w:r>
                </w:p>
              </w:tc>
            </w:tr>
            <w:tr w:rsidR="00E958B8" w:rsidRPr="00E958B8" w14:paraId="0C2D471D" w14:textId="77777777" w:rsidTr="00E958B8">
              <w:trPr>
                <w:trHeight w:val="420"/>
              </w:trPr>
              <w:tc>
                <w:tcPr>
                  <w:tcW w:w="3666" w:type="dxa"/>
                  <w:tcBorders>
                    <w:top w:val="single" w:sz="4" w:space="0" w:color="000000"/>
                    <w:left w:val="single" w:sz="4" w:space="0" w:color="000000"/>
                    <w:bottom w:val="single" w:sz="4" w:space="0" w:color="000000"/>
                    <w:right w:val="single" w:sz="4" w:space="0" w:color="000000"/>
                  </w:tcBorders>
                  <w:vAlign w:val="center"/>
                  <w:hideMark/>
                </w:tcPr>
                <w:p w14:paraId="536E167E"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湘雅护理学院</w:t>
                  </w: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4161B378"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护理学</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5C2ED84F"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10</w:t>
                  </w:r>
                </w:p>
              </w:tc>
            </w:tr>
            <w:tr w:rsidR="00E958B8" w:rsidRPr="00E958B8" w14:paraId="13192BEA" w14:textId="77777777" w:rsidTr="00E958B8">
              <w:trPr>
                <w:trHeight w:val="420"/>
              </w:trPr>
              <w:tc>
                <w:tcPr>
                  <w:tcW w:w="3666" w:type="dxa"/>
                  <w:tcBorders>
                    <w:top w:val="single" w:sz="4" w:space="0" w:color="000000"/>
                    <w:left w:val="single" w:sz="4" w:space="0" w:color="000000"/>
                    <w:bottom w:val="single" w:sz="4" w:space="0" w:color="000000"/>
                    <w:right w:val="single" w:sz="4" w:space="0" w:color="000000"/>
                  </w:tcBorders>
                  <w:vAlign w:val="center"/>
                  <w:hideMark/>
                </w:tcPr>
                <w:p w14:paraId="400DD30A"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湘雅公共卫生学院</w:t>
                  </w: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6D66069D"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预防医学</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7E18A905"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11</w:t>
                  </w:r>
                </w:p>
              </w:tc>
            </w:tr>
            <w:tr w:rsidR="00E958B8" w:rsidRPr="00E958B8" w14:paraId="55FA40EE" w14:textId="77777777" w:rsidTr="00E958B8">
              <w:trPr>
                <w:trHeight w:val="420"/>
              </w:trPr>
              <w:tc>
                <w:tcPr>
                  <w:tcW w:w="3666" w:type="dxa"/>
                  <w:tcBorders>
                    <w:top w:val="single" w:sz="4" w:space="0" w:color="000000"/>
                    <w:left w:val="single" w:sz="4" w:space="0" w:color="000000"/>
                    <w:bottom w:val="single" w:sz="4" w:space="0" w:color="000000"/>
                    <w:right w:val="single" w:sz="4" w:space="0" w:color="000000"/>
                  </w:tcBorders>
                  <w:vAlign w:val="center"/>
                  <w:hideMark/>
                </w:tcPr>
                <w:p w14:paraId="47B676AA"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湘雅口腔医学院</w:t>
                  </w: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3DF33C9D"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口腔医学(五年制)</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3769193E"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12</w:t>
                  </w:r>
                </w:p>
              </w:tc>
            </w:tr>
            <w:tr w:rsidR="00E958B8" w:rsidRPr="00E958B8" w14:paraId="2E4C46A3" w14:textId="77777777" w:rsidTr="00E958B8">
              <w:trPr>
                <w:trHeight w:val="420"/>
              </w:trPr>
              <w:tc>
                <w:tcPr>
                  <w:tcW w:w="3666" w:type="dxa"/>
                  <w:vMerge w:val="restart"/>
                  <w:tcBorders>
                    <w:top w:val="single" w:sz="4" w:space="0" w:color="000000"/>
                    <w:left w:val="single" w:sz="4" w:space="0" w:color="000000"/>
                    <w:bottom w:val="single" w:sz="4" w:space="0" w:color="000000"/>
                    <w:right w:val="single" w:sz="4" w:space="0" w:color="000000"/>
                  </w:tcBorders>
                  <w:vAlign w:val="center"/>
                  <w:hideMark/>
                </w:tcPr>
                <w:p w14:paraId="7C99C964"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生命科学学院</w:t>
                  </w: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32D006DA"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生物科学</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71A3A70B"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7</w:t>
                  </w:r>
                </w:p>
              </w:tc>
            </w:tr>
            <w:tr w:rsidR="00E958B8" w:rsidRPr="00E958B8" w14:paraId="09301FB7" w14:textId="77777777" w:rsidTr="00E958B8">
              <w:trPr>
                <w:trHeight w:val="4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F3E9596" w14:textId="77777777" w:rsidR="00E958B8" w:rsidRPr="00E958B8" w:rsidRDefault="00E958B8" w:rsidP="00E958B8">
                  <w:pPr>
                    <w:widowControl/>
                    <w:jc w:val="left"/>
                    <w:rPr>
                      <w:rFonts w:ascii="宋体" w:eastAsia="宋体" w:hAnsi="宋体" w:cs="宋体"/>
                      <w:kern w:val="0"/>
                      <w:sz w:val="18"/>
                      <w:szCs w:val="18"/>
                    </w:rPr>
                  </w:pP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5EFD6213"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生物信息学</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39A850CA"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3</w:t>
                  </w:r>
                </w:p>
              </w:tc>
            </w:tr>
            <w:tr w:rsidR="00E958B8" w:rsidRPr="00E958B8" w14:paraId="033CA5DB" w14:textId="77777777" w:rsidTr="00E958B8">
              <w:trPr>
                <w:trHeight w:val="420"/>
              </w:trPr>
              <w:tc>
                <w:tcPr>
                  <w:tcW w:w="3666" w:type="dxa"/>
                  <w:vMerge w:val="restart"/>
                  <w:tcBorders>
                    <w:top w:val="single" w:sz="4" w:space="0" w:color="000000"/>
                    <w:left w:val="single" w:sz="4" w:space="0" w:color="000000"/>
                    <w:bottom w:val="single" w:sz="4" w:space="0" w:color="000000"/>
                    <w:right w:val="single" w:sz="4" w:space="0" w:color="000000"/>
                  </w:tcBorders>
                  <w:vAlign w:val="center"/>
                  <w:hideMark/>
                </w:tcPr>
                <w:p w14:paraId="163D6A27"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基础医学院</w:t>
                  </w: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4D1E1643"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法医学</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1648D5BE"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4</w:t>
                  </w:r>
                </w:p>
              </w:tc>
            </w:tr>
            <w:tr w:rsidR="00E958B8" w:rsidRPr="00E958B8" w14:paraId="7F56376A" w14:textId="77777777" w:rsidTr="00E958B8">
              <w:trPr>
                <w:trHeight w:val="4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8B36F24" w14:textId="77777777" w:rsidR="00E958B8" w:rsidRPr="00E958B8" w:rsidRDefault="00E958B8" w:rsidP="00E958B8">
                  <w:pPr>
                    <w:widowControl/>
                    <w:jc w:val="left"/>
                    <w:rPr>
                      <w:rFonts w:ascii="宋体" w:eastAsia="宋体" w:hAnsi="宋体" w:cs="宋体"/>
                      <w:kern w:val="0"/>
                      <w:sz w:val="18"/>
                      <w:szCs w:val="18"/>
                    </w:rPr>
                  </w:pPr>
                </w:p>
              </w:tc>
              <w:tc>
                <w:tcPr>
                  <w:tcW w:w="3105" w:type="dxa"/>
                  <w:tcBorders>
                    <w:top w:val="single" w:sz="4" w:space="0" w:color="000000"/>
                    <w:left w:val="single" w:sz="4" w:space="0" w:color="000000"/>
                    <w:bottom w:val="single" w:sz="4" w:space="0" w:color="000000"/>
                    <w:right w:val="single" w:sz="4" w:space="0" w:color="000000"/>
                  </w:tcBorders>
                  <w:vAlign w:val="center"/>
                  <w:hideMark/>
                </w:tcPr>
                <w:p w14:paraId="26BB94D8" w14:textId="77777777" w:rsidR="00E958B8" w:rsidRPr="00E958B8" w:rsidRDefault="00E958B8" w:rsidP="00E958B8">
                  <w:pPr>
                    <w:widowControl/>
                    <w:spacing w:before="100" w:beforeAutospacing="1" w:after="100" w:afterAutospacing="1"/>
                    <w:jc w:val="left"/>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生物医学工程</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0549E802" w14:textId="77777777" w:rsidR="00E958B8" w:rsidRPr="00E958B8" w:rsidRDefault="00E958B8" w:rsidP="00E958B8">
                  <w:pPr>
                    <w:widowControl/>
                    <w:spacing w:before="100" w:beforeAutospacing="1" w:after="100" w:afterAutospacing="1"/>
                    <w:jc w:val="center"/>
                    <w:textAlignment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lang w:bidi="ar"/>
                    </w:rPr>
                    <w:t>4</w:t>
                  </w:r>
                </w:p>
              </w:tc>
            </w:tr>
          </w:tbl>
          <w:p w14:paraId="2998E188" w14:textId="77777777" w:rsidR="00E958B8" w:rsidRPr="00E958B8" w:rsidRDefault="00E958B8" w:rsidP="00E958B8">
            <w:pPr>
              <w:widowControl/>
              <w:spacing w:before="100" w:beforeAutospacing="1" w:after="100" w:afterAutospacing="1"/>
              <w:jc w:val="left"/>
              <w:rPr>
                <w:rFonts w:ascii="宋体" w:eastAsia="宋体" w:hAnsi="宋体" w:cs="宋体"/>
                <w:kern w:val="0"/>
                <w:sz w:val="18"/>
                <w:szCs w:val="18"/>
              </w:rPr>
            </w:pPr>
            <w:r w:rsidRPr="00E958B8">
              <w:rPr>
                <w:rFonts w:ascii="STFangsong" w:eastAsia="STFangsong" w:hAnsi="STFangsong" w:cs="STFangsong" w:hint="eastAsia"/>
                <w:b/>
                <w:bCs/>
                <w:kern w:val="0"/>
                <w:sz w:val="30"/>
                <w:szCs w:val="30"/>
              </w:rPr>
              <w:t>注：1. 推免生的成绩根据在校学习期间文化课（含全校性选修课）加权平均裸分（不含各类政策性加分）成绩按专业进行排名，补考和重修合格的课程成绩按60分计算。</w:t>
            </w:r>
          </w:p>
          <w:p w14:paraId="6910FA57" w14:textId="77777777" w:rsidR="00E958B8" w:rsidRPr="00E958B8" w:rsidRDefault="00E958B8" w:rsidP="00E958B8">
            <w:pPr>
              <w:widowControl/>
              <w:spacing w:before="100" w:beforeAutospacing="1" w:after="100" w:afterAutospacing="1"/>
              <w:ind w:firstLineChars="200" w:firstLine="601"/>
              <w:jc w:val="left"/>
              <w:rPr>
                <w:rFonts w:ascii="宋体" w:eastAsia="宋体" w:hAnsi="宋体" w:cs="宋体"/>
                <w:kern w:val="0"/>
                <w:sz w:val="18"/>
                <w:szCs w:val="18"/>
              </w:rPr>
            </w:pPr>
            <w:r w:rsidRPr="00E958B8">
              <w:rPr>
                <w:rFonts w:ascii="STFangsong" w:eastAsia="STFangsong" w:hAnsi="STFangsong" w:cs="STFangsong" w:hint="eastAsia"/>
                <w:b/>
                <w:bCs/>
                <w:kern w:val="0"/>
                <w:sz w:val="30"/>
                <w:szCs w:val="30"/>
              </w:rPr>
              <w:t>2. 推免生必须完成专业培养方案前3年(五年制为前4年)所有教学环节并取得合格成绩，有不及格课程者不得推荐（2015级（五年制）推免生全校性选修课已达到8个学分且及格的，2016级（四年制）已达到6个学分且及格的，不影响</w:t>
            </w:r>
            <w:proofErr w:type="gramStart"/>
            <w:r w:rsidRPr="00E958B8">
              <w:rPr>
                <w:rFonts w:ascii="STFangsong" w:eastAsia="STFangsong" w:hAnsi="STFangsong" w:cs="STFangsong" w:hint="eastAsia"/>
                <w:b/>
                <w:bCs/>
                <w:kern w:val="0"/>
                <w:sz w:val="30"/>
                <w:szCs w:val="30"/>
              </w:rPr>
              <w:t>其推免资格</w:t>
            </w:r>
            <w:proofErr w:type="gramEnd"/>
            <w:r w:rsidRPr="00E958B8">
              <w:rPr>
                <w:rFonts w:ascii="STFangsong" w:eastAsia="STFangsong" w:hAnsi="STFangsong" w:cs="STFangsong" w:hint="eastAsia"/>
                <w:b/>
                <w:bCs/>
                <w:kern w:val="0"/>
                <w:sz w:val="30"/>
                <w:szCs w:val="30"/>
              </w:rPr>
              <w:t xml:space="preserve">）。 </w:t>
            </w:r>
          </w:p>
          <w:p w14:paraId="4B60D6F0" w14:textId="77777777" w:rsidR="00E958B8" w:rsidRPr="00E958B8" w:rsidRDefault="00E958B8" w:rsidP="00E958B8">
            <w:pPr>
              <w:widowControl/>
              <w:spacing w:before="100" w:beforeAutospacing="1" w:after="100" w:afterAutospacing="1"/>
              <w:ind w:firstLineChars="200" w:firstLine="601"/>
              <w:jc w:val="left"/>
              <w:rPr>
                <w:rFonts w:ascii="宋体" w:eastAsia="宋体" w:hAnsi="宋体" w:cs="宋体"/>
                <w:kern w:val="0"/>
                <w:sz w:val="18"/>
                <w:szCs w:val="18"/>
              </w:rPr>
            </w:pPr>
            <w:r w:rsidRPr="00E958B8">
              <w:rPr>
                <w:rFonts w:ascii="STFangsong" w:eastAsia="STFangsong" w:hAnsi="STFangsong" w:cs="STFangsong" w:hint="eastAsia"/>
                <w:b/>
                <w:bCs/>
                <w:kern w:val="0"/>
                <w:sz w:val="30"/>
                <w:szCs w:val="30"/>
              </w:rPr>
              <w:t>3. 国防生、高水平艺术团推免生的排名按所在类别排名。其他</w:t>
            </w:r>
            <w:proofErr w:type="gramStart"/>
            <w:r w:rsidRPr="00E958B8">
              <w:rPr>
                <w:rFonts w:ascii="STFangsong" w:eastAsia="STFangsong" w:hAnsi="STFangsong" w:cs="STFangsong" w:hint="eastAsia"/>
                <w:b/>
                <w:bCs/>
                <w:kern w:val="0"/>
                <w:sz w:val="30"/>
                <w:szCs w:val="30"/>
              </w:rPr>
              <w:t>推免学生</w:t>
            </w:r>
            <w:proofErr w:type="gramEnd"/>
            <w:r w:rsidRPr="00E958B8">
              <w:rPr>
                <w:rFonts w:ascii="STFangsong" w:eastAsia="STFangsong" w:hAnsi="STFangsong" w:cs="STFangsong" w:hint="eastAsia"/>
                <w:b/>
                <w:bCs/>
                <w:kern w:val="0"/>
                <w:sz w:val="30"/>
                <w:szCs w:val="30"/>
              </w:rPr>
              <w:t>的排名以学校教务系统公布的专业排名为准。</w:t>
            </w:r>
          </w:p>
          <w:p w14:paraId="5D228E47" w14:textId="77777777" w:rsidR="00E958B8" w:rsidRPr="00E958B8" w:rsidRDefault="00E958B8" w:rsidP="00E958B8">
            <w:pPr>
              <w:widowControl/>
              <w:spacing w:before="100" w:beforeAutospacing="1" w:after="100" w:afterAutospacing="1"/>
              <w:ind w:firstLineChars="200" w:firstLine="601"/>
              <w:jc w:val="left"/>
              <w:rPr>
                <w:rFonts w:ascii="宋体" w:eastAsia="宋体" w:hAnsi="宋体" w:cs="宋体"/>
                <w:kern w:val="0"/>
                <w:sz w:val="18"/>
                <w:szCs w:val="18"/>
              </w:rPr>
            </w:pPr>
            <w:r w:rsidRPr="00E958B8">
              <w:rPr>
                <w:rFonts w:ascii="STFangsong" w:eastAsia="STFangsong" w:hAnsi="STFangsong" w:cs="STFangsong" w:hint="eastAsia"/>
                <w:b/>
                <w:bCs/>
                <w:kern w:val="0"/>
                <w:sz w:val="30"/>
                <w:szCs w:val="30"/>
              </w:rPr>
              <w:t>4. 将截止9月10日时教务管理系统“成绩管理-推荐免试研究生-推免学生名单”里的成绩、专业排序等信息填入附件3、4。</w:t>
            </w:r>
          </w:p>
          <w:p w14:paraId="11B91283" w14:textId="77777777" w:rsidR="00E958B8" w:rsidRPr="00E958B8" w:rsidRDefault="00E958B8" w:rsidP="00E958B8">
            <w:pPr>
              <w:widowControl/>
              <w:spacing w:beforeLines="50" w:before="156" w:after="100" w:afterAutospacing="1"/>
              <w:jc w:val="left"/>
              <w:rPr>
                <w:rFonts w:ascii="宋体" w:eastAsia="宋体" w:hAnsi="宋体" w:cs="宋体"/>
                <w:kern w:val="0"/>
                <w:sz w:val="18"/>
                <w:szCs w:val="18"/>
              </w:rPr>
            </w:pPr>
            <w:r w:rsidRPr="00E958B8">
              <w:rPr>
                <w:rFonts w:ascii="STFangsong" w:eastAsia="STFangsong" w:hAnsi="STFangsong" w:cs="STFangsong" w:hint="eastAsia"/>
                <w:b/>
                <w:bCs/>
                <w:kern w:val="0"/>
                <w:sz w:val="30"/>
                <w:szCs w:val="30"/>
              </w:rPr>
              <w:t> </w:t>
            </w:r>
          </w:p>
          <w:p w14:paraId="0407E178" w14:textId="77777777" w:rsidR="00E958B8" w:rsidRPr="00E958B8" w:rsidRDefault="00E958B8" w:rsidP="00E958B8">
            <w:pPr>
              <w:widowControl/>
              <w:spacing w:before="100" w:beforeAutospacing="1" w:after="100" w:afterAutospacing="1"/>
              <w:jc w:val="left"/>
              <w:rPr>
                <w:rFonts w:ascii="宋体" w:eastAsia="宋体" w:hAnsi="宋体" w:cs="宋体"/>
                <w:kern w:val="0"/>
                <w:sz w:val="18"/>
                <w:szCs w:val="18"/>
              </w:rPr>
            </w:pPr>
            <w:r w:rsidRPr="00E958B8">
              <w:rPr>
                <w:rFonts w:ascii="STFangsong" w:eastAsia="STFangsong" w:hAnsi="STFangsong" w:cs="STFangsong" w:hint="eastAsia"/>
                <w:b/>
                <w:bCs/>
                <w:kern w:val="0"/>
                <w:sz w:val="30"/>
                <w:szCs w:val="30"/>
              </w:rPr>
              <w:t>三、工作要求</w:t>
            </w:r>
          </w:p>
          <w:p w14:paraId="3D615CB6" w14:textId="77777777" w:rsidR="00E958B8" w:rsidRPr="00E958B8" w:rsidRDefault="00E958B8" w:rsidP="00E958B8">
            <w:pPr>
              <w:widowControl/>
              <w:spacing w:before="100" w:beforeAutospacing="1" w:after="100" w:afterAutospacing="1"/>
              <w:ind w:firstLineChars="200" w:firstLine="601"/>
              <w:jc w:val="left"/>
              <w:rPr>
                <w:rFonts w:ascii="宋体" w:eastAsia="宋体" w:hAnsi="宋体" w:cs="宋体"/>
                <w:kern w:val="0"/>
                <w:sz w:val="18"/>
                <w:szCs w:val="18"/>
              </w:rPr>
            </w:pPr>
            <w:r w:rsidRPr="00E958B8">
              <w:rPr>
                <w:rFonts w:ascii="STFangsong" w:eastAsia="STFangsong" w:hAnsi="STFangsong" w:cs="STFangsong" w:hint="eastAsia"/>
                <w:b/>
                <w:bCs/>
                <w:kern w:val="0"/>
                <w:sz w:val="30"/>
                <w:szCs w:val="30"/>
              </w:rPr>
              <w:t>1. 各二级单位须严格按照2019年1月17日开始施行的中大教字[2019]</w:t>
            </w:r>
            <w:proofErr w:type="gramStart"/>
            <w:r w:rsidRPr="00E958B8">
              <w:rPr>
                <w:rFonts w:ascii="STFangsong" w:eastAsia="STFangsong" w:hAnsi="STFangsong" w:cs="STFangsong" w:hint="eastAsia"/>
                <w:b/>
                <w:bCs/>
                <w:kern w:val="0"/>
                <w:sz w:val="30"/>
                <w:szCs w:val="30"/>
              </w:rPr>
              <w:t>8号推免工作</w:t>
            </w:r>
            <w:proofErr w:type="gramEnd"/>
            <w:r w:rsidRPr="00E958B8">
              <w:rPr>
                <w:rFonts w:ascii="STFangsong" w:eastAsia="STFangsong" w:hAnsi="STFangsong" w:cs="STFangsong" w:hint="eastAsia"/>
                <w:b/>
                <w:bCs/>
                <w:kern w:val="0"/>
                <w:sz w:val="30"/>
                <w:szCs w:val="30"/>
              </w:rPr>
              <w:t>文件开展推免生遴选工作。</w:t>
            </w:r>
          </w:p>
          <w:p w14:paraId="5B2E7AB9" w14:textId="77777777" w:rsidR="00E958B8" w:rsidRPr="00E958B8" w:rsidRDefault="00E958B8" w:rsidP="00E958B8">
            <w:pPr>
              <w:widowControl/>
              <w:spacing w:before="100" w:beforeAutospacing="1" w:after="100" w:afterAutospacing="1"/>
              <w:ind w:firstLineChars="200" w:firstLine="601"/>
              <w:jc w:val="left"/>
              <w:rPr>
                <w:rFonts w:ascii="宋体" w:eastAsia="宋体" w:hAnsi="宋体" w:cs="宋体"/>
                <w:kern w:val="0"/>
                <w:sz w:val="18"/>
                <w:szCs w:val="18"/>
              </w:rPr>
            </w:pPr>
            <w:r w:rsidRPr="00E958B8">
              <w:rPr>
                <w:rFonts w:ascii="STFangsong" w:eastAsia="STFangsong" w:hAnsi="STFangsong" w:cs="STFangsong" w:hint="eastAsia"/>
                <w:b/>
                <w:bCs/>
                <w:kern w:val="0"/>
                <w:sz w:val="30"/>
                <w:szCs w:val="30"/>
              </w:rPr>
              <w:t>2. 各二级单位要坚持德智体美全面衡量，以德为先，把学生思想品德考核作为推免生遴选的重要内容，对思想品德考核不合格者不予推荐。</w:t>
            </w:r>
          </w:p>
          <w:p w14:paraId="2126E56C" w14:textId="77777777" w:rsidR="00E958B8" w:rsidRPr="00E958B8" w:rsidRDefault="00E958B8" w:rsidP="00E958B8">
            <w:pPr>
              <w:widowControl/>
              <w:spacing w:before="100" w:beforeAutospacing="1" w:after="100" w:afterAutospacing="1"/>
              <w:ind w:firstLineChars="200" w:firstLine="601"/>
              <w:jc w:val="left"/>
              <w:rPr>
                <w:rFonts w:ascii="宋体" w:eastAsia="宋体" w:hAnsi="宋体" w:cs="宋体"/>
                <w:kern w:val="0"/>
                <w:sz w:val="18"/>
                <w:szCs w:val="18"/>
              </w:rPr>
            </w:pPr>
            <w:r w:rsidRPr="00E958B8">
              <w:rPr>
                <w:rFonts w:ascii="STFangsong" w:eastAsia="STFangsong" w:hAnsi="STFangsong" w:cs="STFangsong" w:hint="eastAsia"/>
                <w:b/>
                <w:bCs/>
                <w:kern w:val="0"/>
                <w:sz w:val="30"/>
                <w:szCs w:val="30"/>
              </w:rPr>
              <w:t>3. 各二级单位在进行推免生遴选时既要注重学生学习成绩、一贯表现，也要加强对考生科研创新潜质和专业素质能力的考核。</w:t>
            </w:r>
          </w:p>
          <w:p w14:paraId="6C3C2E62" w14:textId="77777777" w:rsidR="00E958B8" w:rsidRPr="00E958B8" w:rsidRDefault="00E958B8" w:rsidP="00E958B8">
            <w:pPr>
              <w:widowControl/>
              <w:spacing w:before="100" w:beforeAutospacing="1" w:after="100" w:afterAutospacing="1"/>
              <w:ind w:firstLineChars="200" w:firstLine="601"/>
              <w:jc w:val="left"/>
              <w:rPr>
                <w:rFonts w:ascii="宋体" w:eastAsia="宋体" w:hAnsi="宋体" w:cs="宋体"/>
                <w:kern w:val="0"/>
                <w:sz w:val="18"/>
                <w:szCs w:val="18"/>
              </w:rPr>
            </w:pPr>
            <w:r w:rsidRPr="00E958B8">
              <w:rPr>
                <w:rFonts w:ascii="STFangsong" w:eastAsia="STFangsong" w:hAnsi="STFangsong" w:cs="STFangsong" w:hint="eastAsia"/>
                <w:b/>
                <w:bCs/>
                <w:kern w:val="0"/>
                <w:sz w:val="30"/>
                <w:szCs w:val="30"/>
              </w:rPr>
              <w:lastRenderedPageBreak/>
              <w:t>4. 各二级单位要切实加强对推免生特殊学术专长的审核。通过科研创新成果、论文（文章）加分的学生，由各二级单位成立专家审核小组（专家组成员应具有相关学科副教授以上职称，一般不少于5人）对</w:t>
            </w:r>
            <w:proofErr w:type="gramStart"/>
            <w:r w:rsidRPr="00E958B8">
              <w:rPr>
                <w:rFonts w:ascii="STFangsong" w:eastAsia="STFangsong" w:hAnsi="STFangsong" w:cs="STFangsong" w:hint="eastAsia"/>
                <w:b/>
                <w:bCs/>
                <w:kern w:val="0"/>
                <w:sz w:val="30"/>
                <w:szCs w:val="30"/>
              </w:rPr>
              <w:t>申请推免资格</w:t>
            </w:r>
            <w:proofErr w:type="gramEnd"/>
            <w:r w:rsidRPr="00E958B8">
              <w:rPr>
                <w:rFonts w:ascii="STFangsong" w:eastAsia="STFangsong" w:hAnsi="STFangsong" w:cs="STFangsong" w:hint="eastAsia"/>
                <w:b/>
                <w:bCs/>
                <w:kern w:val="0"/>
                <w:sz w:val="30"/>
                <w:szCs w:val="30"/>
              </w:rPr>
              <w:t xml:space="preserve">的学生进行审核鉴定（论文需要查重），排除抄袭、造假、冒名及有名无实等情况，并组织相关学生在学校一定范围进行公开答辩，专家审核小组及每位成员都要给出明确审核鉴定意见并签字存档。答辩全程要录音录像，答辩结果要公开公示，未通过审核鉴定或答辩的学生不得推荐。 </w:t>
            </w:r>
          </w:p>
          <w:p w14:paraId="5BCC50BF" w14:textId="77777777" w:rsidR="00E958B8" w:rsidRPr="00E958B8" w:rsidRDefault="00E958B8" w:rsidP="00E958B8">
            <w:pPr>
              <w:widowControl/>
              <w:spacing w:before="100" w:beforeAutospacing="1" w:after="100" w:afterAutospacing="1"/>
              <w:ind w:firstLineChars="200" w:firstLine="601"/>
              <w:jc w:val="left"/>
              <w:rPr>
                <w:rFonts w:ascii="宋体" w:eastAsia="宋体" w:hAnsi="宋体" w:cs="宋体"/>
                <w:kern w:val="0"/>
                <w:sz w:val="18"/>
                <w:szCs w:val="18"/>
              </w:rPr>
            </w:pPr>
            <w:r w:rsidRPr="00E958B8">
              <w:rPr>
                <w:rFonts w:ascii="STFangsong" w:eastAsia="STFangsong" w:hAnsi="STFangsong" w:cs="STFangsong" w:hint="eastAsia"/>
                <w:b/>
                <w:bCs/>
                <w:kern w:val="0"/>
                <w:sz w:val="30"/>
                <w:szCs w:val="30"/>
              </w:rPr>
              <w:t>5. 各二级单位要严格按照中大教字[2019]8号</w:t>
            </w:r>
            <w:proofErr w:type="gramStart"/>
            <w:r w:rsidRPr="00E958B8">
              <w:rPr>
                <w:rFonts w:ascii="STFangsong" w:eastAsia="STFangsong" w:hAnsi="STFangsong" w:cs="STFangsong" w:hint="eastAsia"/>
                <w:b/>
                <w:bCs/>
                <w:kern w:val="0"/>
                <w:sz w:val="30"/>
                <w:szCs w:val="30"/>
              </w:rPr>
              <w:t>推免文件</w:t>
            </w:r>
            <w:proofErr w:type="gramEnd"/>
            <w:r w:rsidRPr="00E958B8">
              <w:rPr>
                <w:rFonts w:ascii="STFangsong" w:eastAsia="STFangsong" w:hAnsi="STFangsong" w:cs="STFangsong" w:hint="eastAsia"/>
                <w:b/>
                <w:bCs/>
                <w:kern w:val="0"/>
                <w:sz w:val="30"/>
                <w:szCs w:val="30"/>
              </w:rPr>
              <w:t>规定，对获得学科</w:t>
            </w:r>
            <w:proofErr w:type="gramStart"/>
            <w:r w:rsidRPr="00E958B8">
              <w:rPr>
                <w:rFonts w:ascii="STFangsong" w:eastAsia="STFangsong" w:hAnsi="STFangsong" w:cs="STFangsong" w:hint="eastAsia"/>
                <w:b/>
                <w:bCs/>
                <w:kern w:val="0"/>
                <w:sz w:val="30"/>
                <w:szCs w:val="30"/>
              </w:rPr>
              <w:t>竞赛推免资格</w:t>
            </w:r>
            <w:proofErr w:type="gramEnd"/>
            <w:r w:rsidRPr="00E958B8">
              <w:rPr>
                <w:rFonts w:ascii="STFangsong" w:eastAsia="STFangsong" w:hAnsi="STFangsong" w:cs="STFangsong" w:hint="eastAsia"/>
                <w:b/>
                <w:bCs/>
                <w:kern w:val="0"/>
                <w:sz w:val="30"/>
                <w:szCs w:val="30"/>
              </w:rPr>
              <w:t>学生的学业成绩专业排名进行审核。文件中列出的学科</w:t>
            </w:r>
            <w:proofErr w:type="gramStart"/>
            <w:r w:rsidRPr="00E958B8">
              <w:rPr>
                <w:rFonts w:ascii="STFangsong" w:eastAsia="STFangsong" w:hAnsi="STFangsong" w:cs="STFangsong" w:hint="eastAsia"/>
                <w:b/>
                <w:bCs/>
                <w:kern w:val="0"/>
                <w:sz w:val="30"/>
                <w:szCs w:val="30"/>
              </w:rPr>
              <w:t>竞赛推免资格</w:t>
            </w:r>
            <w:proofErr w:type="gramEnd"/>
            <w:r w:rsidRPr="00E958B8">
              <w:rPr>
                <w:rFonts w:ascii="STFangsong" w:eastAsia="STFangsong" w:hAnsi="STFangsong" w:cs="STFangsong" w:hint="eastAsia"/>
                <w:b/>
                <w:bCs/>
                <w:kern w:val="0"/>
                <w:sz w:val="30"/>
                <w:szCs w:val="30"/>
              </w:rPr>
              <w:t>获奖项目中的部分项目规定“每年推荐最多四人”，如果符合推荐奖项的人数超过文件规定人数，由专业赛事所在学院制定相应遴选实施细则并组织遴选。</w:t>
            </w:r>
          </w:p>
          <w:p w14:paraId="4842A5FF" w14:textId="77777777" w:rsidR="00E958B8" w:rsidRPr="00E958B8" w:rsidRDefault="00E958B8" w:rsidP="00E958B8">
            <w:pPr>
              <w:widowControl/>
              <w:spacing w:before="100" w:beforeAutospacing="1" w:after="100" w:afterAutospacing="1"/>
              <w:ind w:firstLineChars="200" w:firstLine="601"/>
              <w:jc w:val="left"/>
              <w:rPr>
                <w:rFonts w:ascii="宋体" w:eastAsia="宋体" w:hAnsi="宋体" w:cs="宋体"/>
                <w:kern w:val="0"/>
                <w:sz w:val="18"/>
                <w:szCs w:val="18"/>
              </w:rPr>
            </w:pPr>
            <w:r w:rsidRPr="00E958B8">
              <w:rPr>
                <w:rFonts w:ascii="STFangsong" w:eastAsia="STFangsong" w:hAnsi="STFangsong" w:cs="STFangsong" w:hint="eastAsia"/>
                <w:b/>
                <w:bCs/>
                <w:kern w:val="0"/>
                <w:sz w:val="30"/>
                <w:szCs w:val="30"/>
              </w:rPr>
              <w:t>6. 经学校</w:t>
            </w:r>
            <w:proofErr w:type="gramStart"/>
            <w:r w:rsidRPr="00E958B8">
              <w:rPr>
                <w:rFonts w:ascii="STFangsong" w:eastAsia="STFangsong" w:hAnsi="STFangsong" w:cs="STFangsong" w:hint="eastAsia"/>
                <w:b/>
                <w:bCs/>
                <w:kern w:val="0"/>
                <w:sz w:val="30"/>
                <w:szCs w:val="30"/>
              </w:rPr>
              <w:t>推免领导</w:t>
            </w:r>
            <w:proofErr w:type="gramEnd"/>
            <w:r w:rsidRPr="00E958B8">
              <w:rPr>
                <w:rFonts w:ascii="STFangsong" w:eastAsia="STFangsong" w:hAnsi="STFangsong" w:cs="STFangsong" w:hint="eastAsia"/>
                <w:b/>
                <w:bCs/>
                <w:kern w:val="0"/>
                <w:sz w:val="30"/>
                <w:szCs w:val="30"/>
              </w:rPr>
              <w:t>小组研究决定，学科竞赛获奖奖项由本科生院审核公示；“挑战杯”获奖奖项及推免生选拔由校团委审核公示，支教团、高水平艺术团推免生选拔由校团委审核公示；国防生、社会工作类、高水平运动队（射击）推免生选拔由学生工作部审核公示；高水平运动队（田径、篮球、排球、足球）推免生选拔由体育教研部审核公示。以上部门在公示各类型推免生名单同时报本科生院审核，并在本科生院网站同步公示。</w:t>
            </w:r>
          </w:p>
          <w:p w14:paraId="3FE71615" w14:textId="77777777" w:rsidR="00E958B8" w:rsidRPr="00E958B8" w:rsidRDefault="00E958B8" w:rsidP="00E958B8">
            <w:pPr>
              <w:widowControl/>
              <w:spacing w:before="100" w:beforeAutospacing="1" w:after="100" w:afterAutospacing="1"/>
              <w:ind w:firstLineChars="200" w:firstLine="601"/>
              <w:jc w:val="left"/>
              <w:rPr>
                <w:rFonts w:ascii="宋体" w:eastAsia="宋体" w:hAnsi="宋体" w:cs="宋体"/>
                <w:kern w:val="0"/>
                <w:sz w:val="18"/>
                <w:szCs w:val="18"/>
              </w:rPr>
            </w:pPr>
            <w:r w:rsidRPr="00E958B8">
              <w:rPr>
                <w:rFonts w:ascii="STFangsong" w:eastAsia="STFangsong" w:hAnsi="STFangsong" w:cs="STFangsong" w:hint="eastAsia"/>
                <w:b/>
                <w:bCs/>
                <w:kern w:val="0"/>
                <w:sz w:val="30"/>
                <w:szCs w:val="30"/>
              </w:rPr>
              <w:t> </w:t>
            </w:r>
          </w:p>
          <w:p w14:paraId="1F46F36E" w14:textId="77777777" w:rsidR="00E958B8" w:rsidRPr="00E958B8" w:rsidRDefault="00E958B8" w:rsidP="00E958B8">
            <w:pPr>
              <w:widowControl/>
              <w:spacing w:before="100" w:beforeAutospacing="1" w:after="100" w:afterAutospacing="1"/>
              <w:jc w:val="left"/>
              <w:rPr>
                <w:rFonts w:ascii="宋体" w:eastAsia="宋体" w:hAnsi="宋体" w:cs="宋体"/>
                <w:kern w:val="0"/>
                <w:sz w:val="18"/>
                <w:szCs w:val="18"/>
              </w:rPr>
            </w:pPr>
            <w:r w:rsidRPr="00E958B8">
              <w:rPr>
                <w:rFonts w:ascii="STFangsong" w:eastAsia="STFangsong" w:hAnsi="STFangsong" w:cs="STFangsong" w:hint="eastAsia"/>
                <w:b/>
                <w:bCs/>
                <w:kern w:val="0"/>
                <w:sz w:val="30"/>
                <w:szCs w:val="30"/>
              </w:rPr>
              <w:t>四、时间安排</w:t>
            </w:r>
          </w:p>
          <w:p w14:paraId="7FF58797" w14:textId="77777777" w:rsidR="00E958B8" w:rsidRPr="00E958B8" w:rsidRDefault="00E958B8" w:rsidP="00E958B8">
            <w:pPr>
              <w:widowControl/>
              <w:spacing w:before="100" w:beforeAutospacing="1" w:after="100" w:afterAutospacing="1"/>
              <w:ind w:firstLineChars="200" w:firstLine="601"/>
              <w:jc w:val="left"/>
              <w:rPr>
                <w:rFonts w:ascii="宋体" w:eastAsia="宋体" w:hAnsi="宋体" w:cs="宋体"/>
                <w:kern w:val="0"/>
                <w:sz w:val="18"/>
                <w:szCs w:val="18"/>
              </w:rPr>
            </w:pPr>
            <w:r w:rsidRPr="00E958B8">
              <w:rPr>
                <w:rFonts w:ascii="STFangsong" w:eastAsia="STFangsong" w:hAnsi="STFangsong" w:cs="STFangsong" w:hint="eastAsia"/>
                <w:b/>
                <w:bCs/>
                <w:kern w:val="0"/>
                <w:sz w:val="30"/>
                <w:szCs w:val="30"/>
              </w:rPr>
              <w:t>1．9月10日下午3点前，各二级单位应成立推免生资格工作组，完善全面考查、综合评价、择优选拔、公平公正的工作机制，依据中大教字[2019]8</w:t>
            </w:r>
            <w:r w:rsidRPr="00E958B8">
              <w:rPr>
                <w:rFonts w:ascii="STFangsong" w:eastAsia="STFangsong" w:hAnsi="STFangsong" w:cs="STFangsong" w:hint="eastAsia"/>
                <w:b/>
                <w:bCs/>
                <w:kern w:val="0"/>
                <w:sz w:val="30"/>
                <w:szCs w:val="30"/>
              </w:rPr>
              <w:lastRenderedPageBreak/>
              <w:t>号</w:t>
            </w:r>
            <w:proofErr w:type="gramStart"/>
            <w:r w:rsidRPr="00E958B8">
              <w:rPr>
                <w:rFonts w:ascii="STFangsong" w:eastAsia="STFangsong" w:hAnsi="STFangsong" w:cs="STFangsong" w:hint="eastAsia"/>
                <w:b/>
                <w:bCs/>
                <w:kern w:val="0"/>
                <w:sz w:val="30"/>
                <w:szCs w:val="30"/>
              </w:rPr>
              <w:t>推免文件制</w:t>
            </w:r>
            <w:proofErr w:type="gramEnd"/>
            <w:r w:rsidRPr="00E958B8">
              <w:rPr>
                <w:rFonts w:ascii="STFangsong" w:eastAsia="STFangsong" w:hAnsi="STFangsong" w:cs="STFangsong" w:hint="eastAsia"/>
                <w:b/>
                <w:bCs/>
                <w:kern w:val="0"/>
                <w:sz w:val="30"/>
                <w:szCs w:val="30"/>
              </w:rPr>
              <w:t>定本单位的实施细则（包括本单位领导小组、工作组、推荐细则、推荐名额等），并将实施细则在本单位网上公示，纸质文档与电子文档按时报本科生院（一办317，联系电话：88836971，E-mail：</w:t>
            </w:r>
            <w:hyperlink r:id="rId5" w:history="1">
              <w:r w:rsidRPr="00E958B8">
                <w:rPr>
                  <w:rFonts w:ascii="STFangsong" w:eastAsia="STFangsong" w:hAnsi="STFangsong" w:cs="STFangsong" w:hint="eastAsia"/>
                  <w:b/>
                  <w:bCs/>
                  <w:kern w:val="0"/>
                  <w:sz w:val="30"/>
                  <w:szCs w:val="30"/>
                  <w:u w:val="single"/>
                </w:rPr>
                <w:t>171065071@qq.com</w:t>
              </w:r>
            </w:hyperlink>
            <w:r w:rsidRPr="00E958B8">
              <w:rPr>
                <w:rFonts w:ascii="STFangsong" w:eastAsia="STFangsong" w:hAnsi="STFangsong" w:cs="STFangsong" w:hint="eastAsia"/>
                <w:b/>
                <w:bCs/>
                <w:kern w:val="0"/>
                <w:sz w:val="30"/>
                <w:szCs w:val="30"/>
              </w:rPr>
              <w:t>），此材料由本科生院上报“全国推荐优秀应届本科毕业生免试攻读研究生信息公开暨管理服务系统”注册。各二级单位要认真宣传、组织，切实做好2020年推免生的选拔推荐工作。</w:t>
            </w:r>
          </w:p>
          <w:p w14:paraId="095FBABF" w14:textId="77777777" w:rsidR="00E958B8" w:rsidRPr="00E958B8" w:rsidRDefault="00E958B8" w:rsidP="00E958B8">
            <w:pPr>
              <w:widowControl/>
              <w:spacing w:before="100" w:beforeAutospacing="1" w:after="100" w:afterAutospacing="1"/>
              <w:ind w:firstLineChars="200" w:firstLine="601"/>
              <w:jc w:val="left"/>
              <w:rPr>
                <w:rFonts w:ascii="宋体" w:eastAsia="宋体" w:hAnsi="宋体" w:cs="宋体"/>
                <w:kern w:val="0"/>
                <w:sz w:val="18"/>
                <w:szCs w:val="18"/>
              </w:rPr>
            </w:pPr>
            <w:r w:rsidRPr="00E958B8">
              <w:rPr>
                <w:rFonts w:ascii="STFangsong" w:eastAsia="STFangsong" w:hAnsi="STFangsong" w:cs="STFangsong" w:hint="eastAsia"/>
                <w:b/>
                <w:bCs/>
                <w:kern w:val="0"/>
                <w:sz w:val="30"/>
                <w:szCs w:val="30"/>
              </w:rPr>
              <w:t>2．9月10日－12日，各二级单位在学生自愿报名并交附件3及相关材料基础上，根据推荐条件受理申请，择优遴选，确定推免生候选人名单，并在本单位张榜公示10天。</w:t>
            </w:r>
          </w:p>
          <w:p w14:paraId="388BF3D9" w14:textId="77777777" w:rsidR="00E958B8" w:rsidRPr="00E958B8" w:rsidRDefault="00E958B8" w:rsidP="00E958B8">
            <w:pPr>
              <w:widowControl/>
              <w:spacing w:before="100" w:beforeAutospacing="1" w:after="100" w:afterAutospacing="1"/>
              <w:ind w:firstLineChars="200" w:firstLine="601"/>
              <w:jc w:val="left"/>
              <w:rPr>
                <w:rFonts w:ascii="宋体" w:eastAsia="宋体" w:hAnsi="宋体" w:cs="宋体"/>
                <w:kern w:val="0"/>
                <w:sz w:val="18"/>
                <w:szCs w:val="18"/>
              </w:rPr>
            </w:pPr>
            <w:r w:rsidRPr="00E958B8">
              <w:rPr>
                <w:rFonts w:ascii="STFangsong" w:eastAsia="STFangsong" w:hAnsi="STFangsong" w:cs="STFangsong" w:hint="eastAsia"/>
                <w:b/>
                <w:bCs/>
                <w:kern w:val="0"/>
                <w:sz w:val="30"/>
                <w:szCs w:val="30"/>
              </w:rPr>
              <w:t>3. 支教团、艺术体育、国防生和社会工作类推免生的选拔推荐工作，由团委、学生工作部、体育教研部等相关单位成立推免生资格工作组（应包含至少一名本科生院的干部）组织实施，确定后将名单报送本科生院。</w:t>
            </w:r>
          </w:p>
          <w:p w14:paraId="6C16AA17" w14:textId="77777777" w:rsidR="00E958B8" w:rsidRPr="00E958B8" w:rsidRDefault="00E958B8" w:rsidP="00E958B8">
            <w:pPr>
              <w:widowControl/>
              <w:spacing w:before="100" w:beforeAutospacing="1" w:after="100" w:afterAutospacing="1"/>
              <w:ind w:firstLineChars="200" w:firstLine="601"/>
              <w:jc w:val="left"/>
              <w:rPr>
                <w:rFonts w:ascii="宋体" w:eastAsia="宋体" w:hAnsi="宋体" w:cs="宋体"/>
                <w:kern w:val="0"/>
                <w:sz w:val="18"/>
                <w:szCs w:val="18"/>
              </w:rPr>
            </w:pPr>
            <w:r w:rsidRPr="00E958B8">
              <w:rPr>
                <w:rFonts w:ascii="STFangsong" w:eastAsia="STFangsong" w:hAnsi="STFangsong" w:cs="STFangsong" w:hint="eastAsia"/>
                <w:b/>
                <w:bCs/>
                <w:kern w:val="0"/>
                <w:sz w:val="30"/>
                <w:szCs w:val="30"/>
              </w:rPr>
              <w:t>4. 各单位在本单位网上公示推免生名单的同时，将电子稿发给本科生院（</w:t>
            </w:r>
            <w:hyperlink r:id="rId6" w:history="1">
              <w:r w:rsidRPr="00E958B8">
                <w:rPr>
                  <w:rFonts w:ascii="STFangsong" w:eastAsia="STFangsong" w:hAnsi="STFangsong" w:cs="STFangsong" w:hint="eastAsia"/>
                  <w:b/>
                  <w:bCs/>
                  <w:kern w:val="0"/>
                  <w:sz w:val="30"/>
                  <w:szCs w:val="30"/>
                  <w:u w:val="single"/>
                </w:rPr>
                <w:t>171065071@qq.com</w:t>
              </w:r>
            </w:hyperlink>
            <w:r w:rsidRPr="00E958B8">
              <w:rPr>
                <w:rFonts w:ascii="STFangsong" w:eastAsia="STFangsong" w:hAnsi="STFangsong" w:cs="STFangsong" w:hint="eastAsia"/>
                <w:b/>
                <w:bCs/>
                <w:kern w:val="0"/>
                <w:sz w:val="30"/>
                <w:szCs w:val="30"/>
              </w:rPr>
              <w:t>邮件主题标注***</w:t>
            </w:r>
            <w:proofErr w:type="gramStart"/>
            <w:r w:rsidRPr="00E958B8">
              <w:rPr>
                <w:rFonts w:ascii="STFangsong" w:eastAsia="STFangsong" w:hAnsi="STFangsong" w:cs="STFangsong" w:hint="eastAsia"/>
                <w:b/>
                <w:bCs/>
                <w:kern w:val="0"/>
                <w:sz w:val="30"/>
                <w:szCs w:val="30"/>
              </w:rPr>
              <w:t>学院推免公示</w:t>
            </w:r>
            <w:proofErr w:type="gramEnd"/>
            <w:r w:rsidRPr="00E958B8">
              <w:rPr>
                <w:rFonts w:ascii="STFangsong" w:eastAsia="STFangsong" w:hAnsi="STFangsong" w:cs="STFangsong" w:hint="eastAsia"/>
                <w:b/>
                <w:bCs/>
                <w:kern w:val="0"/>
                <w:sz w:val="30"/>
                <w:szCs w:val="30"/>
              </w:rPr>
              <w:t>名单），在本科生院网站同步公示。</w:t>
            </w:r>
          </w:p>
          <w:p w14:paraId="3C882187" w14:textId="77777777" w:rsidR="00E958B8" w:rsidRPr="00E958B8" w:rsidRDefault="00E958B8" w:rsidP="00E958B8">
            <w:pPr>
              <w:widowControl/>
              <w:spacing w:before="100" w:beforeAutospacing="1" w:after="100" w:afterAutospacing="1"/>
              <w:ind w:firstLineChars="200" w:firstLine="601"/>
              <w:jc w:val="left"/>
              <w:rPr>
                <w:rFonts w:ascii="宋体" w:eastAsia="宋体" w:hAnsi="宋体" w:cs="宋体"/>
                <w:kern w:val="0"/>
                <w:sz w:val="18"/>
                <w:szCs w:val="18"/>
              </w:rPr>
            </w:pPr>
            <w:r w:rsidRPr="00E958B8">
              <w:rPr>
                <w:rFonts w:ascii="STFangsong" w:eastAsia="STFangsong" w:hAnsi="STFangsong" w:cs="STFangsong" w:hint="eastAsia"/>
                <w:b/>
                <w:bCs/>
                <w:kern w:val="0"/>
                <w:sz w:val="30"/>
                <w:szCs w:val="30"/>
              </w:rPr>
              <w:t>请各单位9月12日下午5:00之前将附件3、4纸质文档及附件4的电子文档报本科生院审核(</w:t>
            </w:r>
            <w:hyperlink r:id="rId7" w:history="1">
              <w:r w:rsidRPr="00E958B8">
                <w:rPr>
                  <w:rFonts w:ascii="STFangsong" w:eastAsia="STFangsong" w:hAnsi="STFangsong" w:cs="STFangsong" w:hint="eastAsia"/>
                  <w:b/>
                  <w:bCs/>
                  <w:kern w:val="0"/>
                  <w:sz w:val="30"/>
                  <w:szCs w:val="30"/>
                  <w:u w:val="single"/>
                </w:rPr>
                <w:t>171065071@qq.com</w:t>
              </w:r>
            </w:hyperlink>
            <w:r w:rsidRPr="00E958B8">
              <w:rPr>
                <w:rFonts w:ascii="STFangsong" w:eastAsia="STFangsong" w:hAnsi="STFangsong" w:cs="STFangsong" w:hint="eastAsia"/>
                <w:b/>
                <w:bCs/>
                <w:kern w:val="0"/>
                <w:sz w:val="30"/>
                <w:szCs w:val="30"/>
              </w:rPr>
              <w:t xml:space="preserve"> 邮件主题标注***学院推免生基本情况汇总表)</w:t>
            </w:r>
          </w:p>
          <w:p w14:paraId="4D7B048B" w14:textId="77777777" w:rsidR="00E958B8" w:rsidRPr="00E958B8" w:rsidRDefault="00E958B8" w:rsidP="00E958B8">
            <w:pPr>
              <w:widowControl/>
              <w:spacing w:before="100" w:beforeAutospacing="1" w:after="100" w:afterAutospacing="1"/>
              <w:ind w:firstLineChars="200" w:firstLine="601"/>
              <w:jc w:val="left"/>
              <w:rPr>
                <w:rFonts w:ascii="宋体" w:eastAsia="宋体" w:hAnsi="宋体" w:cs="宋体"/>
                <w:kern w:val="0"/>
                <w:sz w:val="18"/>
                <w:szCs w:val="18"/>
              </w:rPr>
            </w:pPr>
            <w:r w:rsidRPr="00E958B8">
              <w:rPr>
                <w:rFonts w:ascii="STFangsong" w:eastAsia="STFangsong" w:hAnsi="STFangsong" w:cs="STFangsong" w:hint="eastAsia"/>
                <w:b/>
                <w:bCs/>
                <w:kern w:val="0"/>
                <w:sz w:val="30"/>
                <w:szCs w:val="30"/>
              </w:rPr>
              <w:t>5. 要求各单位必须将2020年所有</w:t>
            </w:r>
            <w:proofErr w:type="gramStart"/>
            <w:r w:rsidRPr="00E958B8">
              <w:rPr>
                <w:rFonts w:ascii="STFangsong" w:eastAsia="STFangsong" w:hAnsi="STFangsong" w:cs="STFangsong" w:hint="eastAsia"/>
                <w:b/>
                <w:bCs/>
                <w:kern w:val="0"/>
                <w:sz w:val="30"/>
                <w:szCs w:val="30"/>
              </w:rPr>
              <w:t>获得推免资格</w:t>
            </w:r>
            <w:proofErr w:type="gramEnd"/>
            <w:r w:rsidRPr="00E958B8">
              <w:rPr>
                <w:rFonts w:ascii="STFangsong" w:eastAsia="STFangsong" w:hAnsi="STFangsong" w:cs="STFangsong" w:hint="eastAsia"/>
                <w:b/>
                <w:bCs/>
                <w:kern w:val="0"/>
                <w:sz w:val="30"/>
                <w:szCs w:val="30"/>
              </w:rPr>
              <w:t>的名单在本单位进行实时公示。</w:t>
            </w:r>
          </w:p>
          <w:p w14:paraId="036A33CC" w14:textId="77777777" w:rsidR="00E958B8" w:rsidRPr="00E958B8" w:rsidRDefault="00E958B8" w:rsidP="00E958B8">
            <w:pPr>
              <w:widowControl/>
              <w:spacing w:before="100" w:beforeAutospacing="1" w:after="100" w:afterAutospacing="1"/>
              <w:ind w:firstLineChars="200" w:firstLine="601"/>
              <w:jc w:val="left"/>
              <w:rPr>
                <w:rFonts w:ascii="宋体" w:eastAsia="宋体" w:hAnsi="宋体" w:cs="宋体"/>
                <w:kern w:val="0"/>
                <w:sz w:val="18"/>
                <w:szCs w:val="18"/>
              </w:rPr>
            </w:pPr>
            <w:r w:rsidRPr="00E958B8">
              <w:rPr>
                <w:rFonts w:ascii="STFangsong" w:eastAsia="STFangsong" w:hAnsi="STFangsong" w:cs="STFangsong" w:hint="eastAsia"/>
                <w:b/>
                <w:bCs/>
                <w:kern w:val="0"/>
                <w:sz w:val="30"/>
                <w:szCs w:val="30"/>
              </w:rPr>
              <w:t> </w:t>
            </w:r>
          </w:p>
          <w:p w14:paraId="1C51D0C9" w14:textId="77777777" w:rsidR="00E958B8" w:rsidRPr="00E958B8" w:rsidRDefault="00E958B8" w:rsidP="00E958B8">
            <w:pPr>
              <w:widowControl/>
              <w:spacing w:before="100" w:beforeAutospacing="1" w:after="100" w:afterAutospacing="1"/>
              <w:jc w:val="left"/>
              <w:rPr>
                <w:rFonts w:ascii="宋体" w:eastAsia="宋体" w:hAnsi="宋体" w:cs="宋体"/>
                <w:kern w:val="0"/>
                <w:sz w:val="18"/>
                <w:szCs w:val="18"/>
              </w:rPr>
            </w:pPr>
            <w:r w:rsidRPr="00E958B8">
              <w:rPr>
                <w:rFonts w:ascii="STFangsong" w:eastAsia="STFangsong" w:hAnsi="STFangsong" w:cs="STFangsong" w:hint="eastAsia"/>
                <w:b/>
                <w:bCs/>
                <w:kern w:val="0"/>
                <w:sz w:val="30"/>
                <w:szCs w:val="30"/>
              </w:rPr>
              <w:lastRenderedPageBreak/>
              <w:t>五、材料审核</w:t>
            </w:r>
          </w:p>
          <w:p w14:paraId="09C360ED" w14:textId="77777777" w:rsidR="00E958B8" w:rsidRPr="00E958B8" w:rsidRDefault="00E958B8" w:rsidP="00E958B8">
            <w:pPr>
              <w:widowControl/>
              <w:spacing w:before="100" w:beforeAutospacing="1" w:after="100" w:afterAutospacing="1"/>
              <w:ind w:firstLineChars="150" w:firstLine="450"/>
              <w:jc w:val="left"/>
              <w:rPr>
                <w:rFonts w:ascii="宋体" w:eastAsia="宋体" w:hAnsi="宋体" w:cs="宋体"/>
                <w:kern w:val="0"/>
                <w:sz w:val="18"/>
                <w:szCs w:val="18"/>
              </w:rPr>
            </w:pPr>
            <w:r w:rsidRPr="00E958B8">
              <w:rPr>
                <w:rFonts w:ascii="STFangsong" w:eastAsia="STFangsong" w:hAnsi="STFangsong" w:cs="STFangsong" w:hint="eastAsia"/>
                <w:b/>
                <w:bCs/>
                <w:kern w:val="0"/>
                <w:sz w:val="30"/>
                <w:szCs w:val="30"/>
              </w:rPr>
              <w:t xml:space="preserve">在《中南大学2020年推免生基本情况登记表》中，审核归口如下： </w:t>
            </w:r>
          </w:p>
          <w:tbl>
            <w:tblPr>
              <w:tblW w:w="0" w:type="auto"/>
              <w:tblCellMar>
                <w:left w:w="30" w:type="dxa"/>
                <w:right w:w="30" w:type="dxa"/>
              </w:tblCellMar>
              <w:tblLook w:val="04A0" w:firstRow="1" w:lastRow="0" w:firstColumn="1" w:lastColumn="0" w:noHBand="0" w:noVBand="1"/>
            </w:tblPr>
            <w:tblGrid>
              <w:gridCol w:w="660"/>
              <w:gridCol w:w="2251"/>
              <w:gridCol w:w="3346"/>
              <w:gridCol w:w="2650"/>
            </w:tblGrid>
            <w:tr w:rsidR="00E958B8" w:rsidRPr="00E958B8" w14:paraId="2481EB8C" w14:textId="77777777" w:rsidTr="00E958B8">
              <w:trPr>
                <w:trHeight w:hRule="exact" w:val="510"/>
              </w:trPr>
              <w:tc>
                <w:tcPr>
                  <w:tcW w:w="660" w:type="dxa"/>
                  <w:tcBorders>
                    <w:top w:val="single" w:sz="6" w:space="0" w:color="auto"/>
                    <w:left w:val="single" w:sz="6" w:space="0" w:color="auto"/>
                    <w:bottom w:val="single" w:sz="6" w:space="0" w:color="auto"/>
                    <w:right w:val="single" w:sz="6" w:space="0" w:color="auto"/>
                  </w:tcBorders>
                  <w:vAlign w:val="center"/>
                  <w:hideMark/>
                </w:tcPr>
                <w:p w14:paraId="276A1687" w14:textId="77777777" w:rsidR="00E958B8" w:rsidRPr="00E958B8" w:rsidRDefault="00E958B8" w:rsidP="00E958B8">
                  <w:pPr>
                    <w:widowControl/>
                    <w:spacing w:before="100" w:beforeAutospacing="1" w:after="100" w:afterAutospacing="1"/>
                    <w:jc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序号</w:t>
                  </w:r>
                </w:p>
              </w:tc>
              <w:tc>
                <w:tcPr>
                  <w:tcW w:w="2251" w:type="dxa"/>
                  <w:tcBorders>
                    <w:top w:val="single" w:sz="6" w:space="0" w:color="auto"/>
                    <w:left w:val="single" w:sz="6" w:space="0" w:color="auto"/>
                    <w:bottom w:val="single" w:sz="6" w:space="0" w:color="auto"/>
                    <w:right w:val="single" w:sz="6" w:space="0" w:color="auto"/>
                  </w:tcBorders>
                  <w:vAlign w:val="center"/>
                  <w:hideMark/>
                </w:tcPr>
                <w:p w14:paraId="2BEEF5E3" w14:textId="77777777" w:rsidR="00E958B8" w:rsidRPr="00E958B8" w:rsidRDefault="00E958B8" w:rsidP="00E958B8">
                  <w:pPr>
                    <w:widowControl/>
                    <w:spacing w:before="100" w:beforeAutospacing="1" w:after="100" w:afterAutospacing="1"/>
                    <w:jc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审核类型</w:t>
                  </w:r>
                </w:p>
              </w:tc>
              <w:tc>
                <w:tcPr>
                  <w:tcW w:w="3346" w:type="dxa"/>
                  <w:tcBorders>
                    <w:top w:val="single" w:sz="6" w:space="0" w:color="auto"/>
                    <w:left w:val="single" w:sz="6" w:space="0" w:color="auto"/>
                    <w:bottom w:val="single" w:sz="6" w:space="0" w:color="auto"/>
                    <w:right w:val="single" w:sz="6" w:space="0" w:color="auto"/>
                  </w:tcBorders>
                  <w:vAlign w:val="center"/>
                  <w:hideMark/>
                </w:tcPr>
                <w:p w14:paraId="095BCBD4" w14:textId="77777777" w:rsidR="00E958B8" w:rsidRPr="00E958B8" w:rsidRDefault="00E958B8" w:rsidP="00E958B8">
                  <w:pPr>
                    <w:widowControl/>
                    <w:spacing w:before="100" w:beforeAutospacing="1" w:after="100" w:afterAutospacing="1"/>
                    <w:jc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学生</w:t>
                  </w:r>
                  <w:proofErr w:type="gramStart"/>
                  <w:r w:rsidRPr="00E958B8">
                    <w:rPr>
                      <w:rFonts w:ascii="STFangsong" w:eastAsia="STFangsong" w:hAnsi="STFangsong" w:cs="STFangsong" w:hint="eastAsia"/>
                      <w:b/>
                      <w:bCs/>
                      <w:kern w:val="0"/>
                      <w:sz w:val="30"/>
                      <w:szCs w:val="30"/>
                    </w:rPr>
                    <w:t>推免类型</w:t>
                  </w:r>
                  <w:proofErr w:type="gramEnd"/>
                </w:p>
              </w:tc>
              <w:tc>
                <w:tcPr>
                  <w:tcW w:w="2650" w:type="dxa"/>
                  <w:tcBorders>
                    <w:top w:val="single" w:sz="6" w:space="0" w:color="auto"/>
                    <w:left w:val="single" w:sz="6" w:space="0" w:color="auto"/>
                    <w:bottom w:val="single" w:sz="6" w:space="0" w:color="auto"/>
                    <w:right w:val="single" w:sz="6" w:space="0" w:color="auto"/>
                  </w:tcBorders>
                  <w:vAlign w:val="center"/>
                  <w:hideMark/>
                </w:tcPr>
                <w:p w14:paraId="21A726A2" w14:textId="77777777" w:rsidR="00E958B8" w:rsidRPr="00E958B8" w:rsidRDefault="00E958B8" w:rsidP="00E958B8">
                  <w:pPr>
                    <w:widowControl/>
                    <w:spacing w:before="100" w:beforeAutospacing="1" w:after="100" w:afterAutospacing="1"/>
                    <w:jc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归口单位签字盖章</w:t>
                  </w:r>
                </w:p>
              </w:tc>
            </w:tr>
            <w:tr w:rsidR="00E958B8" w:rsidRPr="00E958B8" w14:paraId="6176F0CC" w14:textId="77777777" w:rsidTr="00E958B8">
              <w:trPr>
                <w:trHeight w:hRule="exact" w:val="510"/>
              </w:trPr>
              <w:tc>
                <w:tcPr>
                  <w:tcW w:w="660" w:type="dxa"/>
                  <w:tcBorders>
                    <w:top w:val="single" w:sz="6" w:space="0" w:color="auto"/>
                    <w:left w:val="single" w:sz="6" w:space="0" w:color="auto"/>
                    <w:bottom w:val="single" w:sz="6" w:space="0" w:color="auto"/>
                    <w:right w:val="single" w:sz="6" w:space="0" w:color="auto"/>
                  </w:tcBorders>
                  <w:vAlign w:val="center"/>
                  <w:hideMark/>
                </w:tcPr>
                <w:p w14:paraId="27361368" w14:textId="77777777" w:rsidR="00E958B8" w:rsidRPr="00E958B8" w:rsidRDefault="00E958B8" w:rsidP="00E958B8">
                  <w:pPr>
                    <w:widowControl/>
                    <w:spacing w:before="100" w:beforeAutospacing="1" w:after="100" w:afterAutospacing="1"/>
                    <w:jc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1</w:t>
                  </w:r>
                </w:p>
              </w:tc>
              <w:tc>
                <w:tcPr>
                  <w:tcW w:w="2251" w:type="dxa"/>
                  <w:tcBorders>
                    <w:top w:val="single" w:sz="6" w:space="0" w:color="auto"/>
                    <w:left w:val="single" w:sz="6" w:space="0" w:color="auto"/>
                    <w:bottom w:val="single" w:sz="6" w:space="0" w:color="auto"/>
                    <w:right w:val="single" w:sz="6" w:space="0" w:color="auto"/>
                  </w:tcBorders>
                  <w:vAlign w:val="center"/>
                  <w:hideMark/>
                </w:tcPr>
                <w:p w14:paraId="60934370" w14:textId="77777777" w:rsidR="00E958B8" w:rsidRPr="00E958B8" w:rsidRDefault="00E958B8" w:rsidP="00E958B8">
                  <w:pPr>
                    <w:widowControl/>
                    <w:spacing w:before="100" w:beforeAutospacing="1" w:after="100" w:afterAutospacing="1"/>
                    <w:jc w:val="left"/>
                    <w:rPr>
                      <w:rFonts w:ascii="宋体" w:eastAsia="宋体" w:hAnsi="宋体" w:cs="宋体"/>
                      <w:kern w:val="0"/>
                      <w:sz w:val="18"/>
                      <w:szCs w:val="18"/>
                    </w:rPr>
                  </w:pPr>
                  <w:r w:rsidRPr="00E958B8">
                    <w:rPr>
                      <w:rFonts w:ascii="STFangsong" w:eastAsia="STFangsong" w:hAnsi="STFangsong" w:cs="STFangsong" w:hint="eastAsia"/>
                      <w:b/>
                      <w:bCs/>
                      <w:kern w:val="0"/>
                      <w:sz w:val="30"/>
                      <w:szCs w:val="30"/>
                    </w:rPr>
                    <w:t>思想品德考核</w:t>
                  </w:r>
                </w:p>
              </w:tc>
              <w:tc>
                <w:tcPr>
                  <w:tcW w:w="3346" w:type="dxa"/>
                  <w:tcBorders>
                    <w:top w:val="single" w:sz="6" w:space="0" w:color="auto"/>
                    <w:left w:val="single" w:sz="6" w:space="0" w:color="auto"/>
                    <w:bottom w:val="single" w:sz="6" w:space="0" w:color="auto"/>
                    <w:right w:val="single" w:sz="6" w:space="0" w:color="auto"/>
                  </w:tcBorders>
                  <w:vAlign w:val="center"/>
                  <w:hideMark/>
                </w:tcPr>
                <w:p w14:paraId="0C8F048B" w14:textId="77777777" w:rsidR="00E958B8" w:rsidRPr="00E958B8" w:rsidRDefault="00E958B8" w:rsidP="00E958B8">
                  <w:pPr>
                    <w:widowControl/>
                    <w:spacing w:before="100" w:beforeAutospacing="1" w:after="100" w:afterAutospacing="1"/>
                    <w:jc w:val="left"/>
                    <w:rPr>
                      <w:rFonts w:ascii="宋体" w:eastAsia="宋体" w:hAnsi="宋体" w:cs="宋体"/>
                      <w:kern w:val="0"/>
                      <w:sz w:val="18"/>
                      <w:szCs w:val="18"/>
                    </w:rPr>
                  </w:pPr>
                  <w:r w:rsidRPr="00E958B8">
                    <w:rPr>
                      <w:rFonts w:ascii="STFangsong" w:eastAsia="STFangsong" w:hAnsi="STFangsong" w:cs="STFangsong" w:hint="eastAsia"/>
                      <w:b/>
                      <w:bCs/>
                      <w:kern w:val="0"/>
                      <w:sz w:val="30"/>
                      <w:szCs w:val="30"/>
                    </w:rPr>
                    <w:t>所有学生</w:t>
                  </w:r>
                </w:p>
              </w:tc>
              <w:tc>
                <w:tcPr>
                  <w:tcW w:w="2650" w:type="dxa"/>
                  <w:tcBorders>
                    <w:top w:val="single" w:sz="6" w:space="0" w:color="auto"/>
                    <w:left w:val="single" w:sz="6" w:space="0" w:color="auto"/>
                    <w:bottom w:val="single" w:sz="6" w:space="0" w:color="auto"/>
                    <w:right w:val="single" w:sz="6" w:space="0" w:color="auto"/>
                  </w:tcBorders>
                  <w:vAlign w:val="center"/>
                  <w:hideMark/>
                </w:tcPr>
                <w:p w14:paraId="65AE0EB4" w14:textId="77777777" w:rsidR="00E958B8" w:rsidRPr="00E958B8" w:rsidRDefault="00E958B8" w:rsidP="00E958B8">
                  <w:pPr>
                    <w:widowControl/>
                    <w:spacing w:before="100" w:beforeAutospacing="1" w:after="100" w:afterAutospacing="1"/>
                    <w:jc w:val="left"/>
                    <w:rPr>
                      <w:rFonts w:ascii="宋体" w:eastAsia="宋体" w:hAnsi="宋体" w:cs="宋体"/>
                      <w:kern w:val="0"/>
                      <w:sz w:val="18"/>
                      <w:szCs w:val="18"/>
                    </w:rPr>
                  </w:pPr>
                  <w:r w:rsidRPr="00E958B8">
                    <w:rPr>
                      <w:rFonts w:ascii="STFangsong" w:eastAsia="STFangsong" w:hAnsi="STFangsong" w:cs="STFangsong" w:hint="eastAsia"/>
                      <w:b/>
                      <w:bCs/>
                      <w:kern w:val="0"/>
                      <w:sz w:val="30"/>
                      <w:szCs w:val="30"/>
                    </w:rPr>
                    <w:t>二级学院党委</w:t>
                  </w:r>
                </w:p>
              </w:tc>
            </w:tr>
            <w:tr w:rsidR="00E958B8" w:rsidRPr="00E958B8" w14:paraId="7D2B9A2C" w14:textId="77777777" w:rsidTr="00E958B8">
              <w:trPr>
                <w:trHeight w:hRule="exact" w:val="510"/>
              </w:trPr>
              <w:tc>
                <w:tcPr>
                  <w:tcW w:w="660" w:type="dxa"/>
                  <w:tcBorders>
                    <w:top w:val="single" w:sz="6" w:space="0" w:color="auto"/>
                    <w:left w:val="single" w:sz="6" w:space="0" w:color="auto"/>
                    <w:bottom w:val="single" w:sz="6" w:space="0" w:color="auto"/>
                    <w:right w:val="single" w:sz="6" w:space="0" w:color="auto"/>
                  </w:tcBorders>
                  <w:vAlign w:val="center"/>
                  <w:hideMark/>
                </w:tcPr>
                <w:p w14:paraId="2B00A10C" w14:textId="77777777" w:rsidR="00E958B8" w:rsidRPr="00E958B8" w:rsidRDefault="00E958B8" w:rsidP="00E958B8">
                  <w:pPr>
                    <w:widowControl/>
                    <w:spacing w:before="100" w:beforeAutospacing="1" w:after="100" w:afterAutospacing="1"/>
                    <w:jc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2</w:t>
                  </w:r>
                </w:p>
              </w:tc>
              <w:tc>
                <w:tcPr>
                  <w:tcW w:w="2251" w:type="dxa"/>
                  <w:tcBorders>
                    <w:top w:val="single" w:sz="6" w:space="0" w:color="auto"/>
                    <w:left w:val="single" w:sz="6" w:space="0" w:color="auto"/>
                    <w:bottom w:val="single" w:sz="6" w:space="0" w:color="auto"/>
                    <w:right w:val="single" w:sz="6" w:space="0" w:color="auto"/>
                  </w:tcBorders>
                  <w:vAlign w:val="center"/>
                  <w:hideMark/>
                </w:tcPr>
                <w:p w14:paraId="522F0227" w14:textId="77777777" w:rsidR="00E958B8" w:rsidRPr="00E958B8" w:rsidRDefault="00E958B8" w:rsidP="00E958B8">
                  <w:pPr>
                    <w:widowControl/>
                    <w:spacing w:before="100" w:beforeAutospacing="1" w:after="100" w:afterAutospacing="1"/>
                    <w:jc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文化课成绩审核</w:t>
                  </w:r>
                </w:p>
              </w:tc>
              <w:tc>
                <w:tcPr>
                  <w:tcW w:w="3346" w:type="dxa"/>
                  <w:tcBorders>
                    <w:top w:val="single" w:sz="6" w:space="0" w:color="auto"/>
                    <w:left w:val="single" w:sz="6" w:space="0" w:color="auto"/>
                    <w:bottom w:val="single" w:sz="6" w:space="0" w:color="auto"/>
                    <w:right w:val="single" w:sz="6" w:space="0" w:color="auto"/>
                  </w:tcBorders>
                  <w:vAlign w:val="center"/>
                  <w:hideMark/>
                </w:tcPr>
                <w:p w14:paraId="7072863B" w14:textId="77777777" w:rsidR="00E958B8" w:rsidRPr="00E958B8" w:rsidRDefault="00E958B8" w:rsidP="00E958B8">
                  <w:pPr>
                    <w:widowControl/>
                    <w:spacing w:before="100" w:beforeAutospacing="1" w:after="100" w:afterAutospacing="1"/>
                    <w:jc w:val="left"/>
                    <w:rPr>
                      <w:rFonts w:ascii="宋体" w:eastAsia="宋体" w:hAnsi="宋体" w:cs="宋体"/>
                      <w:kern w:val="0"/>
                      <w:sz w:val="18"/>
                      <w:szCs w:val="18"/>
                    </w:rPr>
                  </w:pPr>
                  <w:r w:rsidRPr="00E958B8">
                    <w:rPr>
                      <w:rFonts w:ascii="STFangsong" w:eastAsia="STFangsong" w:hAnsi="STFangsong" w:cs="STFangsong" w:hint="eastAsia"/>
                      <w:b/>
                      <w:bCs/>
                      <w:kern w:val="0"/>
                      <w:sz w:val="30"/>
                      <w:szCs w:val="30"/>
                    </w:rPr>
                    <w:t>所有学生</w:t>
                  </w:r>
                </w:p>
              </w:tc>
              <w:tc>
                <w:tcPr>
                  <w:tcW w:w="2650" w:type="dxa"/>
                  <w:tcBorders>
                    <w:top w:val="single" w:sz="6" w:space="0" w:color="auto"/>
                    <w:left w:val="single" w:sz="6" w:space="0" w:color="auto"/>
                    <w:bottom w:val="single" w:sz="6" w:space="0" w:color="auto"/>
                    <w:right w:val="single" w:sz="6" w:space="0" w:color="auto"/>
                  </w:tcBorders>
                  <w:vAlign w:val="center"/>
                  <w:hideMark/>
                </w:tcPr>
                <w:p w14:paraId="74946D22" w14:textId="77777777" w:rsidR="00E958B8" w:rsidRPr="00E958B8" w:rsidRDefault="00E958B8" w:rsidP="00E958B8">
                  <w:pPr>
                    <w:widowControl/>
                    <w:spacing w:before="100" w:beforeAutospacing="1" w:after="100" w:afterAutospacing="1"/>
                    <w:jc w:val="left"/>
                    <w:rPr>
                      <w:rFonts w:ascii="宋体" w:eastAsia="宋体" w:hAnsi="宋体" w:cs="宋体"/>
                      <w:kern w:val="0"/>
                      <w:sz w:val="18"/>
                      <w:szCs w:val="18"/>
                    </w:rPr>
                  </w:pPr>
                  <w:r w:rsidRPr="00E958B8">
                    <w:rPr>
                      <w:rFonts w:ascii="STFangsong" w:eastAsia="STFangsong" w:hAnsi="STFangsong" w:cs="STFangsong" w:hint="eastAsia"/>
                      <w:b/>
                      <w:bCs/>
                      <w:kern w:val="0"/>
                      <w:sz w:val="30"/>
                      <w:szCs w:val="30"/>
                    </w:rPr>
                    <w:t>学生所在学院教务</w:t>
                  </w:r>
                </w:p>
              </w:tc>
            </w:tr>
            <w:tr w:rsidR="00E958B8" w:rsidRPr="00E958B8" w14:paraId="5F033A3A" w14:textId="77777777" w:rsidTr="00E958B8">
              <w:trPr>
                <w:trHeight w:hRule="exact" w:val="510"/>
              </w:trPr>
              <w:tc>
                <w:tcPr>
                  <w:tcW w:w="660" w:type="dxa"/>
                  <w:vMerge w:val="restart"/>
                  <w:tcBorders>
                    <w:top w:val="single" w:sz="6" w:space="0" w:color="auto"/>
                    <w:left w:val="single" w:sz="6" w:space="0" w:color="auto"/>
                    <w:bottom w:val="single" w:sz="6" w:space="0" w:color="auto"/>
                    <w:right w:val="single" w:sz="6" w:space="0" w:color="auto"/>
                  </w:tcBorders>
                  <w:vAlign w:val="center"/>
                  <w:hideMark/>
                </w:tcPr>
                <w:p w14:paraId="0CC68EB0" w14:textId="77777777" w:rsidR="00E958B8" w:rsidRPr="00E958B8" w:rsidRDefault="00E958B8" w:rsidP="00E958B8">
                  <w:pPr>
                    <w:widowControl/>
                    <w:spacing w:before="100" w:beforeAutospacing="1" w:after="100" w:afterAutospacing="1"/>
                    <w:jc w:val="center"/>
                    <w:rPr>
                      <w:rFonts w:ascii="宋体" w:eastAsia="宋体" w:hAnsi="宋体" w:cs="宋体"/>
                      <w:kern w:val="0"/>
                      <w:sz w:val="18"/>
                      <w:szCs w:val="18"/>
                    </w:rPr>
                  </w:pPr>
                  <w:r w:rsidRPr="00E958B8">
                    <w:rPr>
                      <w:rFonts w:ascii="STFangsong" w:eastAsia="STFangsong" w:hAnsi="STFangsong" w:cs="STFangsong" w:hint="eastAsia"/>
                      <w:b/>
                      <w:bCs/>
                      <w:kern w:val="0"/>
                      <w:sz w:val="30"/>
                      <w:szCs w:val="30"/>
                    </w:rPr>
                    <w:t>3</w:t>
                  </w:r>
                </w:p>
              </w:tc>
              <w:tc>
                <w:tcPr>
                  <w:tcW w:w="2251" w:type="dxa"/>
                  <w:vMerge w:val="restart"/>
                  <w:tcBorders>
                    <w:top w:val="single" w:sz="6" w:space="0" w:color="auto"/>
                    <w:left w:val="single" w:sz="6" w:space="0" w:color="auto"/>
                    <w:bottom w:val="single" w:sz="6" w:space="0" w:color="auto"/>
                    <w:right w:val="single" w:sz="6" w:space="0" w:color="auto"/>
                  </w:tcBorders>
                  <w:vAlign w:val="center"/>
                  <w:hideMark/>
                </w:tcPr>
                <w:p w14:paraId="385C9D6D" w14:textId="77777777" w:rsidR="00E958B8" w:rsidRPr="00E958B8" w:rsidRDefault="00E958B8" w:rsidP="00E958B8">
                  <w:pPr>
                    <w:widowControl/>
                    <w:spacing w:before="100" w:beforeAutospacing="1" w:after="100" w:afterAutospacing="1"/>
                    <w:jc w:val="left"/>
                    <w:rPr>
                      <w:rFonts w:ascii="宋体" w:eastAsia="宋体" w:hAnsi="宋体" w:cs="宋体"/>
                      <w:kern w:val="0"/>
                      <w:sz w:val="18"/>
                      <w:szCs w:val="18"/>
                    </w:rPr>
                  </w:pPr>
                  <w:r w:rsidRPr="00E958B8">
                    <w:rPr>
                      <w:rFonts w:ascii="STFangsong" w:eastAsia="STFangsong" w:hAnsi="STFangsong" w:cs="STFangsong" w:hint="eastAsia"/>
                      <w:b/>
                      <w:bCs/>
                      <w:kern w:val="0"/>
                      <w:sz w:val="30"/>
                      <w:szCs w:val="30"/>
                    </w:rPr>
                    <w:t>推荐意见审核</w:t>
                  </w:r>
                </w:p>
              </w:tc>
              <w:tc>
                <w:tcPr>
                  <w:tcW w:w="3346" w:type="dxa"/>
                  <w:tcBorders>
                    <w:top w:val="single" w:sz="6" w:space="0" w:color="auto"/>
                    <w:left w:val="single" w:sz="6" w:space="0" w:color="auto"/>
                    <w:bottom w:val="single" w:sz="6" w:space="0" w:color="auto"/>
                    <w:right w:val="single" w:sz="6" w:space="0" w:color="auto"/>
                  </w:tcBorders>
                  <w:vAlign w:val="center"/>
                  <w:hideMark/>
                </w:tcPr>
                <w:p w14:paraId="54102DDF" w14:textId="77777777" w:rsidR="00E958B8" w:rsidRPr="00E958B8" w:rsidRDefault="00E958B8" w:rsidP="00E958B8">
                  <w:pPr>
                    <w:widowControl/>
                    <w:spacing w:before="100" w:beforeAutospacing="1" w:after="100" w:afterAutospacing="1"/>
                    <w:jc w:val="left"/>
                    <w:rPr>
                      <w:rFonts w:ascii="宋体" w:eastAsia="宋体" w:hAnsi="宋体" w:cs="宋体"/>
                      <w:kern w:val="0"/>
                      <w:sz w:val="18"/>
                      <w:szCs w:val="18"/>
                    </w:rPr>
                  </w:pPr>
                  <w:r w:rsidRPr="00E958B8">
                    <w:rPr>
                      <w:rFonts w:ascii="STFangsong" w:eastAsia="STFangsong" w:hAnsi="STFangsong" w:cs="STFangsong" w:hint="eastAsia"/>
                      <w:b/>
                      <w:bCs/>
                      <w:kern w:val="0"/>
                      <w:sz w:val="30"/>
                      <w:szCs w:val="30"/>
                    </w:rPr>
                    <w:t>专业分配名额的学生</w:t>
                  </w:r>
                </w:p>
              </w:tc>
              <w:tc>
                <w:tcPr>
                  <w:tcW w:w="2650" w:type="dxa"/>
                  <w:tcBorders>
                    <w:top w:val="single" w:sz="6" w:space="0" w:color="auto"/>
                    <w:left w:val="single" w:sz="6" w:space="0" w:color="auto"/>
                    <w:bottom w:val="single" w:sz="6" w:space="0" w:color="auto"/>
                    <w:right w:val="single" w:sz="6" w:space="0" w:color="auto"/>
                  </w:tcBorders>
                  <w:vAlign w:val="center"/>
                  <w:hideMark/>
                </w:tcPr>
                <w:p w14:paraId="0BBCA499" w14:textId="77777777" w:rsidR="00E958B8" w:rsidRPr="00E958B8" w:rsidRDefault="00E958B8" w:rsidP="00E958B8">
                  <w:pPr>
                    <w:widowControl/>
                    <w:spacing w:before="100" w:beforeAutospacing="1" w:after="100" w:afterAutospacing="1"/>
                    <w:jc w:val="left"/>
                    <w:rPr>
                      <w:rFonts w:ascii="宋体" w:eastAsia="宋体" w:hAnsi="宋体" w:cs="宋体"/>
                      <w:kern w:val="0"/>
                      <w:sz w:val="18"/>
                      <w:szCs w:val="18"/>
                    </w:rPr>
                  </w:pPr>
                  <w:r w:rsidRPr="00E958B8">
                    <w:rPr>
                      <w:rFonts w:ascii="STFangsong" w:eastAsia="STFangsong" w:hAnsi="STFangsong" w:cs="STFangsong" w:hint="eastAsia"/>
                      <w:b/>
                      <w:bCs/>
                      <w:kern w:val="0"/>
                      <w:sz w:val="30"/>
                      <w:szCs w:val="30"/>
                    </w:rPr>
                    <w:t>各院教学院长</w:t>
                  </w:r>
                </w:p>
              </w:tc>
            </w:tr>
            <w:tr w:rsidR="00E958B8" w:rsidRPr="00E958B8" w14:paraId="110D2070" w14:textId="77777777" w:rsidTr="00E958B8">
              <w:trPr>
                <w:trHeight w:hRule="exact" w:val="493"/>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9DDA933" w14:textId="77777777" w:rsidR="00E958B8" w:rsidRPr="00E958B8" w:rsidRDefault="00E958B8" w:rsidP="00E958B8">
                  <w:pPr>
                    <w:widowControl/>
                    <w:jc w:val="left"/>
                    <w:rPr>
                      <w:rFonts w:ascii="宋体" w:eastAsia="宋体" w:hAnsi="宋体" w:cs="宋体"/>
                      <w:kern w:val="0"/>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7B0D31B" w14:textId="77777777" w:rsidR="00E958B8" w:rsidRPr="00E958B8" w:rsidRDefault="00E958B8" w:rsidP="00E958B8">
                  <w:pPr>
                    <w:widowControl/>
                    <w:jc w:val="left"/>
                    <w:rPr>
                      <w:rFonts w:ascii="宋体" w:eastAsia="宋体" w:hAnsi="宋体" w:cs="宋体"/>
                      <w:kern w:val="0"/>
                      <w:sz w:val="18"/>
                      <w:szCs w:val="18"/>
                    </w:rPr>
                  </w:pPr>
                </w:p>
              </w:tc>
              <w:tc>
                <w:tcPr>
                  <w:tcW w:w="3346" w:type="dxa"/>
                  <w:tcBorders>
                    <w:top w:val="single" w:sz="6" w:space="0" w:color="auto"/>
                    <w:left w:val="single" w:sz="6" w:space="0" w:color="auto"/>
                    <w:bottom w:val="single" w:sz="6" w:space="0" w:color="auto"/>
                    <w:right w:val="single" w:sz="6" w:space="0" w:color="auto"/>
                  </w:tcBorders>
                  <w:vAlign w:val="center"/>
                  <w:hideMark/>
                </w:tcPr>
                <w:p w14:paraId="059F9AE3" w14:textId="77777777" w:rsidR="00E958B8" w:rsidRPr="00E958B8" w:rsidRDefault="00E958B8" w:rsidP="00E958B8">
                  <w:pPr>
                    <w:widowControl/>
                    <w:spacing w:before="100" w:beforeAutospacing="1" w:after="100" w:afterAutospacing="1"/>
                    <w:jc w:val="left"/>
                    <w:rPr>
                      <w:rFonts w:ascii="宋体" w:eastAsia="宋体" w:hAnsi="宋体" w:cs="宋体"/>
                      <w:kern w:val="0"/>
                      <w:sz w:val="18"/>
                      <w:szCs w:val="18"/>
                    </w:rPr>
                  </w:pPr>
                  <w:r w:rsidRPr="00E958B8">
                    <w:rPr>
                      <w:rFonts w:ascii="STFangsong" w:eastAsia="STFangsong" w:hAnsi="STFangsong" w:cs="STFangsong" w:hint="eastAsia"/>
                      <w:b/>
                      <w:bCs/>
                      <w:kern w:val="0"/>
                      <w:sz w:val="30"/>
                      <w:szCs w:val="30"/>
                    </w:rPr>
                    <w:t>医学类学生</w:t>
                  </w:r>
                </w:p>
              </w:tc>
              <w:tc>
                <w:tcPr>
                  <w:tcW w:w="2650" w:type="dxa"/>
                  <w:tcBorders>
                    <w:top w:val="single" w:sz="6" w:space="0" w:color="auto"/>
                    <w:left w:val="single" w:sz="6" w:space="0" w:color="auto"/>
                    <w:bottom w:val="single" w:sz="6" w:space="0" w:color="auto"/>
                    <w:right w:val="single" w:sz="6" w:space="0" w:color="auto"/>
                  </w:tcBorders>
                  <w:vAlign w:val="center"/>
                  <w:hideMark/>
                </w:tcPr>
                <w:p w14:paraId="5705B567" w14:textId="77777777" w:rsidR="00E958B8" w:rsidRPr="00E958B8" w:rsidRDefault="00E958B8" w:rsidP="00E958B8">
                  <w:pPr>
                    <w:widowControl/>
                    <w:spacing w:before="100" w:beforeAutospacing="1" w:after="100" w:afterAutospacing="1"/>
                    <w:jc w:val="left"/>
                    <w:rPr>
                      <w:rFonts w:ascii="宋体" w:eastAsia="宋体" w:hAnsi="宋体" w:cs="宋体"/>
                      <w:kern w:val="0"/>
                      <w:sz w:val="18"/>
                      <w:szCs w:val="18"/>
                    </w:rPr>
                  </w:pPr>
                  <w:r w:rsidRPr="00E958B8">
                    <w:rPr>
                      <w:rFonts w:ascii="STFangsong" w:eastAsia="STFangsong" w:hAnsi="STFangsong" w:cs="STFangsong" w:hint="eastAsia"/>
                      <w:b/>
                      <w:bCs/>
                      <w:kern w:val="0"/>
                      <w:sz w:val="30"/>
                      <w:szCs w:val="30"/>
                    </w:rPr>
                    <w:t>湘雅医学院</w:t>
                  </w:r>
                </w:p>
              </w:tc>
            </w:tr>
            <w:tr w:rsidR="00E958B8" w:rsidRPr="00E958B8" w14:paraId="2B10486A" w14:textId="77777777" w:rsidTr="00E958B8">
              <w:trPr>
                <w:trHeight w:hRule="exact" w:val="51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FA2315E" w14:textId="77777777" w:rsidR="00E958B8" w:rsidRPr="00E958B8" w:rsidRDefault="00E958B8" w:rsidP="00E958B8">
                  <w:pPr>
                    <w:widowControl/>
                    <w:jc w:val="left"/>
                    <w:rPr>
                      <w:rFonts w:ascii="宋体" w:eastAsia="宋体" w:hAnsi="宋体" w:cs="宋体"/>
                      <w:kern w:val="0"/>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C4CC454" w14:textId="77777777" w:rsidR="00E958B8" w:rsidRPr="00E958B8" w:rsidRDefault="00E958B8" w:rsidP="00E958B8">
                  <w:pPr>
                    <w:widowControl/>
                    <w:jc w:val="left"/>
                    <w:rPr>
                      <w:rFonts w:ascii="宋体" w:eastAsia="宋体" w:hAnsi="宋体" w:cs="宋体"/>
                      <w:kern w:val="0"/>
                      <w:sz w:val="18"/>
                      <w:szCs w:val="18"/>
                    </w:rPr>
                  </w:pPr>
                </w:p>
              </w:tc>
              <w:tc>
                <w:tcPr>
                  <w:tcW w:w="3346" w:type="dxa"/>
                  <w:tcBorders>
                    <w:top w:val="single" w:sz="6" w:space="0" w:color="auto"/>
                    <w:left w:val="single" w:sz="6" w:space="0" w:color="auto"/>
                    <w:bottom w:val="single" w:sz="6" w:space="0" w:color="auto"/>
                    <w:right w:val="single" w:sz="6" w:space="0" w:color="auto"/>
                  </w:tcBorders>
                  <w:vAlign w:val="center"/>
                  <w:hideMark/>
                </w:tcPr>
                <w:p w14:paraId="3814BAE9" w14:textId="77777777" w:rsidR="00E958B8" w:rsidRPr="00E958B8" w:rsidRDefault="00E958B8" w:rsidP="00E958B8">
                  <w:pPr>
                    <w:widowControl/>
                    <w:spacing w:before="100" w:beforeAutospacing="1" w:after="100" w:afterAutospacing="1"/>
                    <w:jc w:val="left"/>
                    <w:rPr>
                      <w:rFonts w:ascii="宋体" w:eastAsia="宋体" w:hAnsi="宋体" w:cs="宋体"/>
                      <w:kern w:val="0"/>
                      <w:sz w:val="18"/>
                      <w:szCs w:val="18"/>
                    </w:rPr>
                  </w:pPr>
                  <w:r w:rsidRPr="00E958B8">
                    <w:rPr>
                      <w:rFonts w:ascii="STFangsong" w:eastAsia="STFangsong" w:hAnsi="STFangsong" w:cs="STFangsong" w:hint="eastAsia"/>
                      <w:b/>
                      <w:bCs/>
                      <w:kern w:val="0"/>
                      <w:sz w:val="30"/>
                      <w:szCs w:val="30"/>
                    </w:rPr>
                    <w:t>学科竞赛</w:t>
                  </w:r>
                </w:p>
              </w:tc>
              <w:tc>
                <w:tcPr>
                  <w:tcW w:w="2650" w:type="dxa"/>
                  <w:tcBorders>
                    <w:top w:val="single" w:sz="6" w:space="0" w:color="auto"/>
                    <w:left w:val="single" w:sz="6" w:space="0" w:color="auto"/>
                    <w:bottom w:val="single" w:sz="6" w:space="0" w:color="auto"/>
                    <w:right w:val="single" w:sz="6" w:space="0" w:color="auto"/>
                  </w:tcBorders>
                  <w:vAlign w:val="center"/>
                  <w:hideMark/>
                </w:tcPr>
                <w:p w14:paraId="0E5341CF" w14:textId="77777777" w:rsidR="00E958B8" w:rsidRPr="00E958B8" w:rsidRDefault="00E958B8" w:rsidP="00E958B8">
                  <w:pPr>
                    <w:widowControl/>
                    <w:spacing w:before="100" w:beforeAutospacing="1" w:after="100" w:afterAutospacing="1"/>
                    <w:jc w:val="left"/>
                    <w:rPr>
                      <w:rFonts w:ascii="宋体" w:eastAsia="宋体" w:hAnsi="宋体" w:cs="宋体"/>
                      <w:kern w:val="0"/>
                      <w:sz w:val="18"/>
                      <w:szCs w:val="18"/>
                    </w:rPr>
                  </w:pPr>
                  <w:r w:rsidRPr="00E958B8">
                    <w:rPr>
                      <w:rFonts w:ascii="STFangsong" w:eastAsia="STFangsong" w:hAnsi="STFangsong" w:cs="STFangsong" w:hint="eastAsia"/>
                      <w:b/>
                      <w:bCs/>
                      <w:kern w:val="0"/>
                      <w:sz w:val="30"/>
                      <w:szCs w:val="30"/>
                    </w:rPr>
                    <w:t>各院教学院长</w:t>
                  </w:r>
                </w:p>
              </w:tc>
            </w:tr>
            <w:tr w:rsidR="00E958B8" w:rsidRPr="00E958B8" w14:paraId="54480FB9" w14:textId="77777777" w:rsidTr="00E958B8">
              <w:trPr>
                <w:trHeight w:hRule="exact" w:val="51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AB6D669" w14:textId="77777777" w:rsidR="00E958B8" w:rsidRPr="00E958B8" w:rsidRDefault="00E958B8" w:rsidP="00E958B8">
                  <w:pPr>
                    <w:widowControl/>
                    <w:jc w:val="left"/>
                    <w:rPr>
                      <w:rFonts w:ascii="宋体" w:eastAsia="宋体" w:hAnsi="宋体" w:cs="宋体"/>
                      <w:kern w:val="0"/>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34C540F" w14:textId="77777777" w:rsidR="00E958B8" w:rsidRPr="00E958B8" w:rsidRDefault="00E958B8" w:rsidP="00E958B8">
                  <w:pPr>
                    <w:widowControl/>
                    <w:jc w:val="left"/>
                    <w:rPr>
                      <w:rFonts w:ascii="宋体" w:eastAsia="宋体" w:hAnsi="宋体" w:cs="宋体"/>
                      <w:kern w:val="0"/>
                      <w:sz w:val="18"/>
                      <w:szCs w:val="18"/>
                    </w:rPr>
                  </w:pPr>
                </w:p>
              </w:tc>
              <w:tc>
                <w:tcPr>
                  <w:tcW w:w="3346" w:type="dxa"/>
                  <w:tcBorders>
                    <w:top w:val="single" w:sz="6" w:space="0" w:color="auto"/>
                    <w:left w:val="single" w:sz="6" w:space="0" w:color="auto"/>
                    <w:bottom w:val="single" w:sz="6" w:space="0" w:color="auto"/>
                    <w:right w:val="single" w:sz="6" w:space="0" w:color="auto"/>
                  </w:tcBorders>
                  <w:vAlign w:val="center"/>
                  <w:hideMark/>
                </w:tcPr>
                <w:p w14:paraId="62419C16" w14:textId="77777777" w:rsidR="00E958B8" w:rsidRPr="00E958B8" w:rsidRDefault="00E958B8" w:rsidP="00E958B8">
                  <w:pPr>
                    <w:widowControl/>
                    <w:spacing w:before="100" w:beforeAutospacing="1" w:after="100" w:afterAutospacing="1"/>
                    <w:jc w:val="left"/>
                    <w:rPr>
                      <w:rFonts w:ascii="宋体" w:eastAsia="宋体" w:hAnsi="宋体" w:cs="宋体"/>
                      <w:kern w:val="0"/>
                      <w:sz w:val="18"/>
                      <w:szCs w:val="18"/>
                    </w:rPr>
                  </w:pPr>
                  <w:r w:rsidRPr="00E958B8">
                    <w:rPr>
                      <w:rFonts w:ascii="STFangsong" w:eastAsia="STFangsong" w:hAnsi="STFangsong" w:cs="STFangsong" w:hint="eastAsia"/>
                      <w:b/>
                      <w:bCs/>
                      <w:kern w:val="0"/>
                      <w:sz w:val="30"/>
                      <w:szCs w:val="30"/>
                    </w:rPr>
                    <w:t>支教团、“挑战杯”</w:t>
                  </w:r>
                </w:p>
              </w:tc>
              <w:tc>
                <w:tcPr>
                  <w:tcW w:w="2650" w:type="dxa"/>
                  <w:tcBorders>
                    <w:top w:val="single" w:sz="6" w:space="0" w:color="auto"/>
                    <w:left w:val="single" w:sz="6" w:space="0" w:color="auto"/>
                    <w:bottom w:val="single" w:sz="6" w:space="0" w:color="auto"/>
                    <w:right w:val="single" w:sz="6" w:space="0" w:color="auto"/>
                  </w:tcBorders>
                  <w:vAlign w:val="center"/>
                  <w:hideMark/>
                </w:tcPr>
                <w:p w14:paraId="0A0DF3A1" w14:textId="77777777" w:rsidR="00E958B8" w:rsidRPr="00E958B8" w:rsidRDefault="00E958B8" w:rsidP="00E958B8">
                  <w:pPr>
                    <w:widowControl/>
                    <w:spacing w:before="100" w:beforeAutospacing="1" w:after="100" w:afterAutospacing="1"/>
                    <w:jc w:val="left"/>
                    <w:rPr>
                      <w:rFonts w:ascii="宋体" w:eastAsia="宋体" w:hAnsi="宋体" w:cs="宋体"/>
                      <w:kern w:val="0"/>
                      <w:sz w:val="18"/>
                      <w:szCs w:val="18"/>
                    </w:rPr>
                  </w:pPr>
                  <w:r w:rsidRPr="00E958B8">
                    <w:rPr>
                      <w:rFonts w:ascii="STFangsong" w:eastAsia="STFangsong" w:hAnsi="STFangsong" w:cs="STFangsong" w:hint="eastAsia"/>
                      <w:b/>
                      <w:bCs/>
                      <w:kern w:val="0"/>
                      <w:sz w:val="30"/>
                      <w:szCs w:val="30"/>
                    </w:rPr>
                    <w:t>团委</w:t>
                  </w:r>
                </w:p>
              </w:tc>
            </w:tr>
            <w:tr w:rsidR="00E958B8" w:rsidRPr="00E958B8" w14:paraId="65278598" w14:textId="77777777" w:rsidTr="00E958B8">
              <w:trPr>
                <w:trHeight w:hRule="exact" w:val="143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B901ACD" w14:textId="77777777" w:rsidR="00E958B8" w:rsidRPr="00E958B8" w:rsidRDefault="00E958B8" w:rsidP="00E958B8">
                  <w:pPr>
                    <w:widowControl/>
                    <w:jc w:val="left"/>
                    <w:rPr>
                      <w:rFonts w:ascii="宋体" w:eastAsia="宋体" w:hAnsi="宋体" w:cs="宋体"/>
                      <w:kern w:val="0"/>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2610836" w14:textId="77777777" w:rsidR="00E958B8" w:rsidRPr="00E958B8" w:rsidRDefault="00E958B8" w:rsidP="00E958B8">
                  <w:pPr>
                    <w:widowControl/>
                    <w:jc w:val="left"/>
                    <w:rPr>
                      <w:rFonts w:ascii="宋体" w:eastAsia="宋体" w:hAnsi="宋体" w:cs="宋体"/>
                      <w:kern w:val="0"/>
                      <w:sz w:val="18"/>
                      <w:szCs w:val="18"/>
                    </w:rPr>
                  </w:pPr>
                </w:p>
              </w:tc>
              <w:tc>
                <w:tcPr>
                  <w:tcW w:w="3346" w:type="dxa"/>
                  <w:tcBorders>
                    <w:top w:val="single" w:sz="6" w:space="0" w:color="auto"/>
                    <w:left w:val="single" w:sz="6" w:space="0" w:color="auto"/>
                    <w:bottom w:val="single" w:sz="6" w:space="0" w:color="auto"/>
                    <w:right w:val="single" w:sz="6" w:space="0" w:color="auto"/>
                  </w:tcBorders>
                  <w:vAlign w:val="center"/>
                  <w:hideMark/>
                </w:tcPr>
                <w:p w14:paraId="2F84BC16" w14:textId="77777777" w:rsidR="00E958B8" w:rsidRPr="00E958B8" w:rsidRDefault="00E958B8" w:rsidP="00E958B8">
                  <w:pPr>
                    <w:widowControl/>
                    <w:spacing w:before="100" w:beforeAutospacing="1" w:after="100" w:afterAutospacing="1"/>
                    <w:jc w:val="left"/>
                    <w:rPr>
                      <w:rFonts w:ascii="宋体" w:eastAsia="宋体" w:hAnsi="宋体" w:cs="宋体"/>
                      <w:kern w:val="0"/>
                      <w:sz w:val="18"/>
                      <w:szCs w:val="18"/>
                    </w:rPr>
                  </w:pPr>
                  <w:r w:rsidRPr="00E958B8">
                    <w:rPr>
                      <w:rFonts w:ascii="STFangsong" w:eastAsia="STFangsong" w:hAnsi="STFangsong" w:cs="STFangsong" w:hint="eastAsia"/>
                      <w:b/>
                      <w:bCs/>
                      <w:kern w:val="0"/>
                      <w:sz w:val="30"/>
                      <w:szCs w:val="30"/>
                    </w:rPr>
                    <w:t>艺术体育和社会工作类</w:t>
                  </w:r>
                </w:p>
              </w:tc>
              <w:tc>
                <w:tcPr>
                  <w:tcW w:w="2650" w:type="dxa"/>
                  <w:tcBorders>
                    <w:top w:val="single" w:sz="6" w:space="0" w:color="auto"/>
                    <w:left w:val="single" w:sz="6" w:space="0" w:color="auto"/>
                    <w:bottom w:val="single" w:sz="6" w:space="0" w:color="auto"/>
                    <w:right w:val="single" w:sz="6" w:space="0" w:color="auto"/>
                  </w:tcBorders>
                  <w:vAlign w:val="center"/>
                  <w:hideMark/>
                </w:tcPr>
                <w:p w14:paraId="123061E0" w14:textId="77777777" w:rsidR="00E958B8" w:rsidRPr="00E958B8" w:rsidRDefault="00E958B8" w:rsidP="00E958B8">
                  <w:pPr>
                    <w:widowControl/>
                    <w:spacing w:before="100" w:beforeAutospacing="1" w:after="100" w:afterAutospacing="1" w:line="320" w:lineRule="exact"/>
                    <w:jc w:val="left"/>
                    <w:rPr>
                      <w:rFonts w:ascii="宋体" w:eastAsia="宋体" w:hAnsi="宋体" w:cs="宋体"/>
                      <w:kern w:val="0"/>
                      <w:sz w:val="18"/>
                      <w:szCs w:val="18"/>
                    </w:rPr>
                  </w:pPr>
                  <w:r w:rsidRPr="00E958B8">
                    <w:rPr>
                      <w:rFonts w:ascii="STFangsong" w:eastAsia="STFangsong" w:hAnsi="STFangsong" w:cs="STFangsong" w:hint="eastAsia"/>
                      <w:b/>
                      <w:bCs/>
                      <w:kern w:val="0"/>
                      <w:sz w:val="28"/>
                      <w:szCs w:val="28"/>
                    </w:rPr>
                    <w:t>团委、体育教研部、学工部</w:t>
                  </w:r>
                </w:p>
              </w:tc>
            </w:tr>
            <w:tr w:rsidR="00E958B8" w:rsidRPr="00E958B8" w14:paraId="46705526" w14:textId="77777777" w:rsidTr="00E958B8">
              <w:trPr>
                <w:trHeight w:hRule="exact" w:val="987"/>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83D1367" w14:textId="77777777" w:rsidR="00E958B8" w:rsidRPr="00E958B8" w:rsidRDefault="00E958B8" w:rsidP="00E958B8">
                  <w:pPr>
                    <w:widowControl/>
                    <w:jc w:val="left"/>
                    <w:rPr>
                      <w:rFonts w:ascii="宋体" w:eastAsia="宋体" w:hAnsi="宋体" w:cs="宋体"/>
                      <w:kern w:val="0"/>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A1E2193" w14:textId="77777777" w:rsidR="00E958B8" w:rsidRPr="00E958B8" w:rsidRDefault="00E958B8" w:rsidP="00E958B8">
                  <w:pPr>
                    <w:widowControl/>
                    <w:jc w:val="left"/>
                    <w:rPr>
                      <w:rFonts w:ascii="宋体" w:eastAsia="宋体" w:hAnsi="宋体" w:cs="宋体"/>
                      <w:kern w:val="0"/>
                      <w:sz w:val="18"/>
                      <w:szCs w:val="18"/>
                    </w:rPr>
                  </w:pPr>
                </w:p>
              </w:tc>
              <w:tc>
                <w:tcPr>
                  <w:tcW w:w="3346" w:type="dxa"/>
                  <w:tcBorders>
                    <w:top w:val="single" w:sz="6" w:space="0" w:color="auto"/>
                    <w:left w:val="single" w:sz="6" w:space="0" w:color="auto"/>
                    <w:bottom w:val="single" w:sz="6" w:space="0" w:color="auto"/>
                    <w:right w:val="single" w:sz="6" w:space="0" w:color="auto"/>
                  </w:tcBorders>
                  <w:vAlign w:val="center"/>
                  <w:hideMark/>
                </w:tcPr>
                <w:p w14:paraId="10FABF00" w14:textId="77777777" w:rsidR="00E958B8" w:rsidRPr="00E958B8" w:rsidRDefault="00E958B8" w:rsidP="00E958B8">
                  <w:pPr>
                    <w:widowControl/>
                    <w:spacing w:before="100" w:beforeAutospacing="1" w:after="100" w:afterAutospacing="1"/>
                    <w:jc w:val="left"/>
                    <w:rPr>
                      <w:rFonts w:ascii="宋体" w:eastAsia="宋体" w:hAnsi="宋体" w:cs="宋体"/>
                      <w:kern w:val="0"/>
                      <w:sz w:val="18"/>
                      <w:szCs w:val="18"/>
                    </w:rPr>
                  </w:pPr>
                  <w:r w:rsidRPr="00E958B8">
                    <w:rPr>
                      <w:rFonts w:ascii="STFangsong" w:eastAsia="STFangsong" w:hAnsi="STFangsong" w:cs="STFangsong" w:hint="eastAsia"/>
                      <w:b/>
                      <w:bCs/>
                      <w:kern w:val="0"/>
                      <w:sz w:val="30"/>
                      <w:szCs w:val="30"/>
                    </w:rPr>
                    <w:t>国防生、退役士兵专项</w:t>
                  </w:r>
                </w:p>
              </w:tc>
              <w:tc>
                <w:tcPr>
                  <w:tcW w:w="2650" w:type="dxa"/>
                  <w:tcBorders>
                    <w:top w:val="single" w:sz="6" w:space="0" w:color="auto"/>
                    <w:left w:val="single" w:sz="6" w:space="0" w:color="auto"/>
                    <w:bottom w:val="single" w:sz="6" w:space="0" w:color="auto"/>
                    <w:right w:val="single" w:sz="6" w:space="0" w:color="auto"/>
                  </w:tcBorders>
                  <w:vAlign w:val="center"/>
                  <w:hideMark/>
                </w:tcPr>
                <w:p w14:paraId="7E7E181F" w14:textId="77777777" w:rsidR="00E958B8" w:rsidRPr="00E958B8" w:rsidRDefault="00E958B8" w:rsidP="00E958B8">
                  <w:pPr>
                    <w:widowControl/>
                    <w:spacing w:before="100" w:beforeAutospacing="1" w:after="100" w:afterAutospacing="1" w:line="320" w:lineRule="exact"/>
                    <w:jc w:val="left"/>
                    <w:rPr>
                      <w:rFonts w:ascii="宋体" w:eastAsia="宋体" w:hAnsi="宋体" w:cs="宋体"/>
                      <w:kern w:val="0"/>
                      <w:sz w:val="18"/>
                      <w:szCs w:val="18"/>
                    </w:rPr>
                  </w:pPr>
                  <w:r w:rsidRPr="00E958B8">
                    <w:rPr>
                      <w:rFonts w:ascii="STFangsong" w:eastAsia="STFangsong" w:hAnsi="STFangsong" w:cs="STFangsong" w:hint="eastAsia"/>
                      <w:b/>
                      <w:bCs/>
                      <w:kern w:val="0"/>
                      <w:sz w:val="28"/>
                      <w:szCs w:val="28"/>
                    </w:rPr>
                    <w:t>学工部</w:t>
                  </w:r>
                </w:p>
              </w:tc>
            </w:tr>
          </w:tbl>
          <w:p w14:paraId="5E7F5E42" w14:textId="77777777" w:rsidR="00E958B8" w:rsidRPr="00E958B8" w:rsidRDefault="00E958B8" w:rsidP="00E958B8">
            <w:pPr>
              <w:widowControl/>
              <w:spacing w:before="100" w:beforeAutospacing="1" w:after="100" w:afterAutospacing="1"/>
              <w:jc w:val="left"/>
              <w:rPr>
                <w:rFonts w:ascii="宋体" w:eastAsia="宋体" w:hAnsi="宋体" w:cs="宋体"/>
                <w:kern w:val="0"/>
                <w:sz w:val="18"/>
                <w:szCs w:val="18"/>
              </w:rPr>
            </w:pPr>
            <w:r w:rsidRPr="00E958B8">
              <w:rPr>
                <w:rFonts w:ascii="STFangsong" w:eastAsia="STFangsong" w:hAnsi="STFangsong" w:cs="STFangsong" w:hint="eastAsia"/>
                <w:b/>
                <w:bCs/>
                <w:kern w:val="0"/>
                <w:sz w:val="30"/>
                <w:szCs w:val="30"/>
              </w:rPr>
              <w:t> </w:t>
            </w:r>
          </w:p>
          <w:p w14:paraId="574FE071" w14:textId="77777777" w:rsidR="00E958B8" w:rsidRPr="00E958B8" w:rsidRDefault="00E958B8" w:rsidP="00E958B8">
            <w:pPr>
              <w:widowControl/>
              <w:spacing w:before="100" w:beforeAutospacing="1" w:after="100" w:afterAutospacing="1"/>
              <w:jc w:val="left"/>
              <w:rPr>
                <w:rFonts w:ascii="宋体" w:eastAsia="宋体" w:hAnsi="宋体" w:cs="宋体"/>
                <w:kern w:val="0"/>
                <w:sz w:val="18"/>
                <w:szCs w:val="18"/>
              </w:rPr>
            </w:pPr>
            <w:r w:rsidRPr="00E958B8">
              <w:rPr>
                <w:rFonts w:ascii="STFangsong" w:eastAsia="STFangsong" w:hAnsi="STFangsong" w:cs="STFangsong" w:hint="eastAsia"/>
                <w:b/>
                <w:bCs/>
                <w:kern w:val="0"/>
                <w:sz w:val="30"/>
                <w:szCs w:val="30"/>
              </w:rPr>
              <w:t xml:space="preserve">六、其他事项 </w:t>
            </w:r>
          </w:p>
          <w:p w14:paraId="2E62406B" w14:textId="77777777" w:rsidR="00E958B8" w:rsidRPr="00E958B8" w:rsidRDefault="00E958B8" w:rsidP="00E958B8">
            <w:pPr>
              <w:widowControl/>
              <w:spacing w:before="100" w:beforeAutospacing="1" w:after="100" w:afterAutospacing="1"/>
              <w:ind w:firstLineChars="200" w:firstLine="601"/>
              <w:jc w:val="left"/>
              <w:rPr>
                <w:rFonts w:ascii="宋体" w:eastAsia="宋体" w:hAnsi="宋体" w:cs="宋体"/>
                <w:kern w:val="0"/>
                <w:sz w:val="18"/>
                <w:szCs w:val="18"/>
              </w:rPr>
            </w:pPr>
            <w:r w:rsidRPr="00E958B8">
              <w:rPr>
                <w:rFonts w:ascii="STFangsong" w:eastAsia="STFangsong" w:hAnsi="STFangsong" w:cs="STFangsong" w:hint="eastAsia"/>
                <w:b/>
                <w:bCs/>
                <w:kern w:val="0"/>
                <w:sz w:val="30"/>
                <w:szCs w:val="30"/>
              </w:rPr>
              <w:t>1. 支教团推免生可按规定保留一年入学资格。</w:t>
            </w:r>
          </w:p>
          <w:p w14:paraId="0A4E1BE5" w14:textId="77777777" w:rsidR="00E958B8" w:rsidRPr="00E958B8" w:rsidRDefault="00E958B8" w:rsidP="00E958B8">
            <w:pPr>
              <w:widowControl/>
              <w:spacing w:before="100" w:beforeAutospacing="1" w:after="100" w:afterAutospacing="1"/>
              <w:ind w:firstLineChars="200" w:firstLine="601"/>
              <w:jc w:val="left"/>
              <w:rPr>
                <w:rFonts w:ascii="宋体" w:eastAsia="宋体" w:hAnsi="宋体" w:cs="宋体"/>
                <w:kern w:val="0"/>
                <w:sz w:val="18"/>
                <w:szCs w:val="18"/>
              </w:rPr>
            </w:pPr>
            <w:r w:rsidRPr="00E958B8">
              <w:rPr>
                <w:rFonts w:ascii="STFangsong" w:eastAsia="STFangsong" w:hAnsi="STFangsong" w:cs="STFangsong" w:hint="eastAsia"/>
                <w:b/>
                <w:bCs/>
                <w:kern w:val="0"/>
                <w:sz w:val="30"/>
                <w:szCs w:val="30"/>
              </w:rPr>
              <w:t>2. 学生只能申请一个类别</w:t>
            </w:r>
            <w:proofErr w:type="gramStart"/>
            <w:r w:rsidRPr="00E958B8">
              <w:rPr>
                <w:rFonts w:ascii="STFangsong" w:eastAsia="STFangsong" w:hAnsi="STFangsong" w:cs="STFangsong" w:hint="eastAsia"/>
                <w:b/>
                <w:bCs/>
                <w:kern w:val="0"/>
                <w:sz w:val="30"/>
                <w:szCs w:val="30"/>
              </w:rPr>
              <w:t>的推免资格</w:t>
            </w:r>
            <w:proofErr w:type="gramEnd"/>
            <w:r w:rsidRPr="00E958B8">
              <w:rPr>
                <w:rFonts w:ascii="STFangsong" w:eastAsia="STFangsong" w:hAnsi="STFangsong" w:cs="STFangsong" w:hint="eastAsia"/>
                <w:b/>
                <w:bCs/>
                <w:kern w:val="0"/>
                <w:sz w:val="30"/>
                <w:szCs w:val="30"/>
              </w:rPr>
              <w:t>，否则取消申请资格。</w:t>
            </w:r>
          </w:p>
          <w:p w14:paraId="7190DD8E" w14:textId="77777777" w:rsidR="00E958B8" w:rsidRPr="00E958B8" w:rsidRDefault="00E958B8" w:rsidP="00E958B8">
            <w:pPr>
              <w:widowControl/>
              <w:spacing w:before="100" w:beforeAutospacing="1" w:after="100" w:afterAutospacing="1"/>
              <w:ind w:firstLineChars="200" w:firstLine="601"/>
              <w:jc w:val="left"/>
              <w:rPr>
                <w:rFonts w:ascii="宋体" w:eastAsia="宋体" w:hAnsi="宋体" w:cs="宋体"/>
                <w:kern w:val="0"/>
                <w:sz w:val="18"/>
                <w:szCs w:val="18"/>
              </w:rPr>
            </w:pPr>
            <w:r w:rsidRPr="00E958B8">
              <w:rPr>
                <w:rFonts w:ascii="STFangsong" w:eastAsia="STFangsong" w:hAnsi="STFangsong" w:cs="STFangsong" w:hint="eastAsia"/>
                <w:b/>
                <w:bCs/>
                <w:kern w:val="0"/>
                <w:sz w:val="30"/>
                <w:szCs w:val="30"/>
              </w:rPr>
              <w:t>3. 学生</w:t>
            </w:r>
            <w:proofErr w:type="gramStart"/>
            <w:r w:rsidRPr="00E958B8">
              <w:rPr>
                <w:rFonts w:ascii="STFangsong" w:eastAsia="STFangsong" w:hAnsi="STFangsong" w:cs="STFangsong" w:hint="eastAsia"/>
                <w:b/>
                <w:bCs/>
                <w:kern w:val="0"/>
                <w:sz w:val="30"/>
                <w:szCs w:val="30"/>
              </w:rPr>
              <w:t>获得推免生生</w:t>
            </w:r>
            <w:proofErr w:type="gramEnd"/>
            <w:r w:rsidRPr="00E958B8">
              <w:rPr>
                <w:rFonts w:ascii="STFangsong" w:eastAsia="STFangsong" w:hAnsi="STFangsong" w:cs="STFangsong" w:hint="eastAsia"/>
                <w:b/>
                <w:bCs/>
                <w:kern w:val="0"/>
                <w:sz w:val="30"/>
                <w:szCs w:val="30"/>
              </w:rPr>
              <w:t>资格后出现下列情况之一者，取消其推免生资格：</w:t>
            </w:r>
          </w:p>
          <w:p w14:paraId="5D9087B8" w14:textId="77777777" w:rsidR="00E958B8" w:rsidRPr="00E958B8" w:rsidRDefault="00E958B8" w:rsidP="00E958B8">
            <w:pPr>
              <w:widowControl/>
              <w:spacing w:before="100" w:beforeAutospacing="1" w:after="100" w:afterAutospacing="1"/>
              <w:ind w:firstLineChars="200" w:firstLine="601"/>
              <w:jc w:val="left"/>
              <w:rPr>
                <w:rFonts w:ascii="宋体" w:eastAsia="宋体" w:hAnsi="宋体" w:cs="宋体"/>
                <w:kern w:val="0"/>
                <w:sz w:val="18"/>
                <w:szCs w:val="18"/>
              </w:rPr>
            </w:pPr>
            <w:r w:rsidRPr="00E958B8">
              <w:rPr>
                <w:rFonts w:ascii="STFangsong" w:eastAsia="STFangsong" w:hAnsi="STFangsong" w:cs="STFangsong" w:hint="eastAsia"/>
                <w:b/>
                <w:bCs/>
                <w:kern w:val="0"/>
                <w:sz w:val="30"/>
                <w:szCs w:val="30"/>
              </w:rPr>
              <w:t>（1）入学前未取得本科毕业证者；</w:t>
            </w:r>
          </w:p>
          <w:p w14:paraId="0CB396DB" w14:textId="77777777" w:rsidR="00E958B8" w:rsidRPr="00E958B8" w:rsidRDefault="00E958B8" w:rsidP="00E958B8">
            <w:pPr>
              <w:widowControl/>
              <w:spacing w:before="100" w:beforeAutospacing="1" w:after="100" w:afterAutospacing="1"/>
              <w:ind w:firstLineChars="200" w:firstLine="601"/>
              <w:jc w:val="left"/>
              <w:rPr>
                <w:rFonts w:ascii="宋体" w:eastAsia="宋体" w:hAnsi="宋体" w:cs="宋体"/>
                <w:kern w:val="0"/>
                <w:sz w:val="18"/>
                <w:szCs w:val="18"/>
              </w:rPr>
            </w:pPr>
            <w:r w:rsidRPr="00E958B8">
              <w:rPr>
                <w:rFonts w:ascii="STFangsong" w:eastAsia="STFangsong" w:hAnsi="STFangsong" w:cs="STFangsong" w:hint="eastAsia"/>
                <w:b/>
                <w:bCs/>
                <w:kern w:val="0"/>
                <w:sz w:val="30"/>
                <w:szCs w:val="30"/>
              </w:rPr>
              <w:t xml:space="preserve">（2）受刑事、行政、纪律处分者； </w:t>
            </w:r>
          </w:p>
          <w:p w14:paraId="60AF1072" w14:textId="77777777" w:rsidR="00E958B8" w:rsidRPr="00E958B8" w:rsidRDefault="00E958B8" w:rsidP="00E958B8">
            <w:pPr>
              <w:widowControl/>
              <w:spacing w:before="100" w:beforeAutospacing="1" w:after="100" w:afterAutospacing="1"/>
              <w:ind w:firstLineChars="200" w:firstLine="601"/>
              <w:jc w:val="left"/>
              <w:rPr>
                <w:rFonts w:ascii="宋体" w:eastAsia="宋体" w:hAnsi="宋体" w:cs="宋体"/>
                <w:kern w:val="0"/>
                <w:sz w:val="18"/>
                <w:szCs w:val="18"/>
              </w:rPr>
            </w:pPr>
            <w:r w:rsidRPr="00E958B8">
              <w:rPr>
                <w:rFonts w:ascii="STFangsong" w:eastAsia="STFangsong" w:hAnsi="STFangsong" w:cs="STFangsong" w:hint="eastAsia"/>
                <w:b/>
                <w:bCs/>
                <w:kern w:val="0"/>
                <w:sz w:val="30"/>
                <w:szCs w:val="30"/>
              </w:rPr>
              <w:lastRenderedPageBreak/>
              <w:t>（3）对在申请推免生过程中弄虚作假的学生，一经发现，即取消推免生资格，对已录取者将由录取单位取消录取资格和学籍，由推荐单位按学生管理规定进行相应处理。</w:t>
            </w:r>
          </w:p>
          <w:p w14:paraId="3716CACB" w14:textId="77777777" w:rsidR="00E958B8" w:rsidRPr="00E958B8" w:rsidRDefault="00E958B8" w:rsidP="00E958B8">
            <w:pPr>
              <w:widowControl/>
              <w:spacing w:before="100" w:beforeAutospacing="1" w:after="100" w:afterAutospacing="1"/>
              <w:ind w:firstLineChars="200" w:firstLine="601"/>
              <w:jc w:val="left"/>
              <w:rPr>
                <w:rFonts w:ascii="宋体" w:eastAsia="宋体" w:hAnsi="宋体" w:cs="宋体"/>
                <w:kern w:val="0"/>
                <w:sz w:val="18"/>
                <w:szCs w:val="18"/>
              </w:rPr>
            </w:pPr>
            <w:r w:rsidRPr="00E958B8">
              <w:rPr>
                <w:rFonts w:ascii="STFangsong" w:eastAsia="STFangsong" w:hAnsi="STFangsong" w:cs="STFangsong" w:hint="eastAsia"/>
                <w:b/>
                <w:bCs/>
                <w:kern w:val="0"/>
                <w:sz w:val="30"/>
                <w:szCs w:val="30"/>
              </w:rPr>
              <w:t>4. 按教育部要求，获得推荐资格的学生正式报考均在教育部建立的“全国推荐优秀应届本科毕业生免试攻读研究生信息公开暨管理服务系统”（简称“推免服务系统”，网址:</w:t>
            </w:r>
            <w:hyperlink r:id="rId8" w:tgtFrame="_blank" w:history="1">
              <w:r w:rsidRPr="00E958B8">
                <w:rPr>
                  <w:rFonts w:ascii="STFangsong" w:eastAsia="STFangsong" w:hAnsi="STFangsong" w:cs="STFangsong" w:hint="eastAsia"/>
                  <w:b/>
                  <w:bCs/>
                  <w:kern w:val="0"/>
                  <w:sz w:val="30"/>
                  <w:szCs w:val="30"/>
                  <w:u w:val="single"/>
                </w:rPr>
                <w:t>http://yz.chsi.com.cn/tm</w:t>
              </w:r>
            </w:hyperlink>
            <w:r w:rsidRPr="00E958B8">
              <w:rPr>
                <w:rFonts w:ascii="STFangsong" w:eastAsia="STFangsong" w:hAnsi="STFangsong" w:cs="STFangsong" w:hint="eastAsia"/>
                <w:b/>
                <w:bCs/>
                <w:kern w:val="0"/>
                <w:sz w:val="30"/>
                <w:szCs w:val="30"/>
              </w:rPr>
              <w:t>，开通时间为9月28日）上进行。获得推荐资格的学生可</w:t>
            </w:r>
            <w:proofErr w:type="gramStart"/>
            <w:r w:rsidRPr="00E958B8">
              <w:rPr>
                <w:rFonts w:ascii="STFangsong" w:eastAsia="STFangsong" w:hAnsi="STFangsong" w:cs="STFangsong" w:hint="eastAsia"/>
                <w:b/>
                <w:bCs/>
                <w:kern w:val="0"/>
                <w:sz w:val="30"/>
                <w:szCs w:val="30"/>
              </w:rPr>
              <w:t>通过推免服务系统</w:t>
            </w:r>
            <w:proofErr w:type="gramEnd"/>
            <w:r w:rsidRPr="00E958B8">
              <w:rPr>
                <w:rFonts w:ascii="STFangsong" w:eastAsia="STFangsong" w:hAnsi="STFangsong" w:cs="STFangsong" w:hint="eastAsia"/>
                <w:b/>
                <w:bCs/>
                <w:kern w:val="0"/>
                <w:sz w:val="30"/>
                <w:szCs w:val="30"/>
              </w:rPr>
              <w:t>查询本人想要报考的研究生招生单位的推免生招生专业目录和相关规定，或者通过研究生招生单位的官方网站、咨询电话了解有关事项。我校研究生招生信息的网址为http://gra.csu.edu.cn/yjsy/，咨询电话为0731-88876806。</w:t>
            </w:r>
          </w:p>
          <w:p w14:paraId="006E9E60" w14:textId="77777777" w:rsidR="00E958B8" w:rsidRPr="00E958B8" w:rsidRDefault="00E958B8" w:rsidP="00E958B8">
            <w:pPr>
              <w:widowControl/>
              <w:spacing w:before="100" w:beforeAutospacing="1" w:after="100" w:afterAutospacing="1"/>
              <w:ind w:firstLineChars="200" w:firstLine="601"/>
              <w:jc w:val="left"/>
              <w:rPr>
                <w:rFonts w:ascii="宋体" w:eastAsia="宋体" w:hAnsi="宋体" w:cs="宋体"/>
                <w:kern w:val="0"/>
                <w:sz w:val="18"/>
                <w:szCs w:val="18"/>
              </w:rPr>
            </w:pPr>
            <w:r w:rsidRPr="00E958B8">
              <w:rPr>
                <w:rFonts w:ascii="STFangsong" w:eastAsia="STFangsong" w:hAnsi="STFangsong" w:cs="STFangsong" w:hint="eastAsia"/>
                <w:b/>
                <w:bCs/>
                <w:kern w:val="0"/>
                <w:sz w:val="30"/>
                <w:szCs w:val="30"/>
              </w:rPr>
              <w:t> </w:t>
            </w:r>
          </w:p>
          <w:p w14:paraId="2EBE6713" w14:textId="77777777" w:rsidR="00E958B8" w:rsidRPr="00E958B8" w:rsidRDefault="00E958B8" w:rsidP="00E958B8">
            <w:pPr>
              <w:widowControl/>
              <w:spacing w:before="100" w:beforeAutospacing="1" w:after="100" w:afterAutospacing="1"/>
              <w:ind w:firstLineChars="200" w:firstLine="601"/>
              <w:jc w:val="left"/>
              <w:rPr>
                <w:rFonts w:ascii="宋体" w:eastAsia="宋体" w:hAnsi="宋体" w:cs="宋体"/>
                <w:kern w:val="0"/>
                <w:sz w:val="18"/>
                <w:szCs w:val="18"/>
              </w:rPr>
            </w:pPr>
            <w:r w:rsidRPr="00E958B8">
              <w:rPr>
                <w:rFonts w:ascii="STFangsong" w:eastAsia="STFangsong" w:hAnsi="STFangsong" w:cs="STFangsong" w:hint="eastAsia"/>
                <w:b/>
                <w:bCs/>
                <w:kern w:val="0"/>
                <w:sz w:val="30"/>
                <w:szCs w:val="30"/>
              </w:rPr>
              <w:t xml:space="preserve">附件： </w:t>
            </w:r>
          </w:p>
          <w:p w14:paraId="5984FF18" w14:textId="77777777" w:rsidR="00E958B8" w:rsidRPr="00E958B8" w:rsidRDefault="00E958B8" w:rsidP="00E958B8">
            <w:pPr>
              <w:widowControl/>
              <w:spacing w:before="100" w:beforeAutospacing="1" w:after="100" w:afterAutospacing="1"/>
              <w:ind w:firstLineChars="200" w:firstLine="601"/>
              <w:jc w:val="left"/>
              <w:rPr>
                <w:rFonts w:ascii="宋体" w:eastAsia="宋体" w:hAnsi="宋体" w:cs="宋体"/>
                <w:kern w:val="0"/>
                <w:sz w:val="18"/>
                <w:szCs w:val="18"/>
              </w:rPr>
            </w:pPr>
            <w:r w:rsidRPr="00E958B8">
              <w:rPr>
                <w:rFonts w:ascii="STFangsong" w:eastAsia="STFangsong" w:hAnsi="STFangsong" w:cs="STFangsong" w:hint="eastAsia"/>
                <w:b/>
                <w:bCs/>
                <w:kern w:val="0"/>
                <w:sz w:val="30"/>
                <w:szCs w:val="30"/>
              </w:rPr>
              <w:t>1. 《教育部高校学生司关于做好2020年推荐优秀应届本科毕业生免试攻读研究生工作的通知》（</w:t>
            </w:r>
            <w:proofErr w:type="gramStart"/>
            <w:r w:rsidRPr="00E958B8">
              <w:rPr>
                <w:rFonts w:ascii="STFangsong" w:eastAsia="STFangsong" w:hAnsi="STFangsong" w:cs="STFangsong" w:hint="eastAsia"/>
                <w:b/>
                <w:bCs/>
                <w:kern w:val="0"/>
                <w:sz w:val="30"/>
                <w:szCs w:val="30"/>
              </w:rPr>
              <w:t>教学司函</w:t>
            </w:r>
            <w:proofErr w:type="gramEnd"/>
            <w:r w:rsidRPr="00E958B8">
              <w:rPr>
                <w:rFonts w:ascii="STFangsong" w:eastAsia="STFangsong" w:hAnsi="STFangsong" w:cs="STFangsong" w:hint="eastAsia"/>
                <w:b/>
                <w:bCs/>
                <w:kern w:val="0"/>
                <w:sz w:val="30"/>
                <w:szCs w:val="30"/>
              </w:rPr>
              <w:t>[2019]105号）</w:t>
            </w:r>
          </w:p>
          <w:p w14:paraId="5E3B3417" w14:textId="77777777" w:rsidR="00E958B8" w:rsidRPr="00E958B8" w:rsidRDefault="00E958B8" w:rsidP="00E958B8">
            <w:pPr>
              <w:widowControl/>
              <w:spacing w:before="100" w:beforeAutospacing="1" w:after="100" w:afterAutospacing="1"/>
              <w:ind w:firstLineChars="200" w:firstLine="601"/>
              <w:jc w:val="left"/>
              <w:rPr>
                <w:rFonts w:ascii="宋体" w:eastAsia="宋体" w:hAnsi="宋体" w:cs="宋体"/>
                <w:kern w:val="0"/>
                <w:sz w:val="18"/>
                <w:szCs w:val="18"/>
              </w:rPr>
            </w:pPr>
            <w:r w:rsidRPr="00E958B8">
              <w:rPr>
                <w:rFonts w:ascii="STFangsong" w:eastAsia="STFangsong" w:hAnsi="STFangsong" w:cs="STFangsong" w:hint="eastAsia"/>
                <w:b/>
                <w:bCs/>
                <w:kern w:val="0"/>
                <w:sz w:val="30"/>
                <w:szCs w:val="30"/>
              </w:rPr>
              <w:t>2. 《中南大学推荐优秀应届本科毕业生免试攻读硕士学位研究生资格的管理办法》(中大教字[2019]8号)</w:t>
            </w:r>
          </w:p>
          <w:p w14:paraId="204A3BF6" w14:textId="77777777" w:rsidR="00E958B8" w:rsidRPr="00E958B8" w:rsidRDefault="00E958B8" w:rsidP="00E958B8">
            <w:pPr>
              <w:widowControl/>
              <w:spacing w:before="100" w:beforeAutospacing="1" w:after="100" w:afterAutospacing="1"/>
              <w:ind w:firstLineChars="200" w:firstLine="601"/>
              <w:jc w:val="left"/>
              <w:rPr>
                <w:rFonts w:ascii="宋体" w:eastAsia="宋体" w:hAnsi="宋体" w:cs="宋体"/>
                <w:kern w:val="0"/>
                <w:sz w:val="18"/>
                <w:szCs w:val="18"/>
              </w:rPr>
            </w:pPr>
            <w:r w:rsidRPr="00E958B8">
              <w:rPr>
                <w:rFonts w:ascii="STFangsong" w:eastAsia="STFangsong" w:hAnsi="STFangsong" w:cs="STFangsong" w:hint="eastAsia"/>
                <w:b/>
                <w:bCs/>
                <w:kern w:val="0"/>
                <w:sz w:val="30"/>
                <w:szCs w:val="30"/>
              </w:rPr>
              <w:t>3. 中南大学2020年推免生基本情况登记表</w:t>
            </w:r>
          </w:p>
          <w:p w14:paraId="5AEB0B88" w14:textId="77777777" w:rsidR="00E958B8" w:rsidRPr="00E958B8" w:rsidRDefault="00E958B8" w:rsidP="00E958B8">
            <w:pPr>
              <w:widowControl/>
              <w:spacing w:before="100" w:beforeAutospacing="1" w:after="100" w:afterAutospacing="1"/>
              <w:ind w:firstLineChars="200" w:firstLine="601"/>
              <w:jc w:val="left"/>
              <w:rPr>
                <w:rFonts w:ascii="宋体" w:eastAsia="宋体" w:hAnsi="宋体" w:cs="宋体"/>
                <w:kern w:val="0"/>
                <w:sz w:val="18"/>
                <w:szCs w:val="18"/>
              </w:rPr>
            </w:pPr>
            <w:r w:rsidRPr="00E958B8">
              <w:rPr>
                <w:rFonts w:ascii="STFangsong" w:eastAsia="STFangsong" w:hAnsi="STFangsong" w:cs="STFangsong" w:hint="eastAsia"/>
                <w:b/>
                <w:bCs/>
                <w:kern w:val="0"/>
                <w:sz w:val="30"/>
                <w:szCs w:val="30"/>
              </w:rPr>
              <w:t>4. 中南大学2020年推免生基本情况汇总表</w:t>
            </w:r>
          </w:p>
        </w:tc>
        <w:bookmarkStart w:id="0" w:name="_GoBack"/>
        <w:bookmarkEnd w:id="0"/>
      </w:tr>
    </w:tbl>
    <w:p w14:paraId="792A5840" w14:textId="77777777" w:rsidR="0087593B" w:rsidRPr="00E958B8" w:rsidRDefault="0087593B"/>
    <w:sectPr w:rsidR="0087593B" w:rsidRPr="00E958B8" w:rsidSect="00E958B8">
      <w:pgSz w:w="11906" w:h="16838"/>
      <w:pgMar w:top="720" w:right="720" w:bottom="720" w:left="72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STFangsong">
    <w:charset w:val="86"/>
    <w:family w:val="auto"/>
    <w:pitch w:val="variable"/>
    <w:sig w:usb0="00000287" w:usb1="080F0000" w:usb2="00000010" w:usb3="00000000" w:csb0="0004009F" w:csb1="00000000"/>
  </w:font>
  <w:font w:name="仿宋_GB2312">
    <w:altName w:val="宋体"/>
    <w:panose1 w:val="00000000000000000000"/>
    <w:charset w:val="86"/>
    <w:family w:val="roman"/>
    <w:notTrueType/>
    <w:pitch w:val="default"/>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593B"/>
    <w:rsid w:val="0087593B"/>
    <w:rsid w:val="00E958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30BC08"/>
  <w15:chartTrackingRefBased/>
  <w15:docId w15:val="{330E22E6-1526-41FF-89B9-EE156421B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6706371">
      <w:bodyDiv w:val="1"/>
      <w:marLeft w:val="0"/>
      <w:marRight w:val="0"/>
      <w:marTop w:val="0"/>
      <w:marBottom w:val="0"/>
      <w:divBdr>
        <w:top w:val="none" w:sz="0" w:space="0" w:color="auto"/>
        <w:left w:val="none" w:sz="0" w:space="0" w:color="auto"/>
        <w:bottom w:val="none" w:sz="0" w:space="0" w:color="auto"/>
        <w:right w:val="none" w:sz="0" w:space="0" w:color="auto"/>
      </w:divBdr>
      <w:divsChild>
        <w:div w:id="1257446937">
          <w:marLeft w:val="0"/>
          <w:marRight w:val="0"/>
          <w:marTop w:val="100"/>
          <w:marBottom w:val="100"/>
          <w:divBdr>
            <w:top w:val="none" w:sz="0" w:space="0" w:color="auto"/>
            <w:left w:val="none" w:sz="0" w:space="0" w:color="auto"/>
            <w:bottom w:val="none" w:sz="0" w:space="0" w:color="auto"/>
            <w:right w:val="none" w:sz="0" w:space="0" w:color="auto"/>
          </w:divBdr>
          <w:divsChild>
            <w:div w:id="1349484074">
              <w:marLeft w:val="0"/>
              <w:marRight w:val="0"/>
              <w:marTop w:val="0"/>
              <w:marBottom w:val="0"/>
              <w:divBdr>
                <w:top w:val="single" w:sz="6" w:space="0" w:color="56A8DE"/>
                <w:left w:val="single" w:sz="6" w:space="0" w:color="56A8DE"/>
                <w:bottom w:val="single" w:sz="6" w:space="0" w:color="56A8DE"/>
                <w:right w:val="single" w:sz="6" w:space="0" w:color="56A8DE"/>
              </w:divBdr>
              <w:divsChild>
                <w:div w:id="27341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370265">
      <w:bodyDiv w:val="1"/>
      <w:marLeft w:val="0"/>
      <w:marRight w:val="0"/>
      <w:marTop w:val="0"/>
      <w:marBottom w:val="0"/>
      <w:divBdr>
        <w:top w:val="none" w:sz="0" w:space="0" w:color="auto"/>
        <w:left w:val="none" w:sz="0" w:space="0" w:color="auto"/>
        <w:bottom w:val="none" w:sz="0" w:space="0" w:color="auto"/>
        <w:right w:val="none" w:sz="0" w:space="0" w:color="auto"/>
      </w:divBdr>
      <w:divsChild>
        <w:div w:id="486750075">
          <w:marLeft w:val="0"/>
          <w:marRight w:val="0"/>
          <w:marTop w:val="100"/>
          <w:marBottom w:val="100"/>
          <w:divBdr>
            <w:top w:val="none" w:sz="0" w:space="0" w:color="auto"/>
            <w:left w:val="none" w:sz="0" w:space="0" w:color="auto"/>
            <w:bottom w:val="none" w:sz="0" w:space="0" w:color="auto"/>
            <w:right w:val="none" w:sz="0" w:space="0" w:color="auto"/>
          </w:divBdr>
          <w:divsChild>
            <w:div w:id="1017653982">
              <w:marLeft w:val="0"/>
              <w:marRight w:val="0"/>
              <w:marTop w:val="0"/>
              <w:marBottom w:val="0"/>
              <w:divBdr>
                <w:top w:val="single" w:sz="6" w:space="0" w:color="56A8DE"/>
                <w:left w:val="single" w:sz="6" w:space="0" w:color="56A8DE"/>
                <w:bottom w:val="single" w:sz="6" w:space="0" w:color="56A8DE"/>
                <w:right w:val="single" w:sz="6" w:space="0" w:color="56A8DE"/>
              </w:divBdr>
              <w:divsChild>
                <w:div w:id="835726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yz.chsi.com.cn/tm" TargetMode="External"/><Relationship Id="rId3" Type="http://schemas.openxmlformats.org/officeDocument/2006/relationships/settings" Target="settings.xml"/><Relationship Id="rId7" Type="http://schemas.openxmlformats.org/officeDocument/2006/relationships/hyperlink" Target="mailto:488468280@qq.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488468280@qq.com" TargetMode="External"/><Relationship Id="rId5" Type="http://schemas.openxmlformats.org/officeDocument/2006/relationships/hyperlink" Target="mailto:488468280@qq.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3C8D95-972E-4309-A919-90DD090C5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787</Words>
  <Characters>4491</Characters>
  <Application>Microsoft Office Word</Application>
  <DocSecurity>0</DocSecurity>
  <Lines>37</Lines>
  <Paragraphs>10</Paragraphs>
  <ScaleCrop>false</ScaleCrop>
  <Company/>
  <LinksUpToDate>false</LinksUpToDate>
  <CharactersWithSpaces>5268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明涛 雷</dc:creator>
  <cp:keywords/>
  <dc:description/>
  <cp:lastModifiedBy>明涛 雷</cp:lastModifiedBy>
  <cp:revision>2</cp:revision>
  <dcterms:created xsi:type="dcterms:W3CDTF">2019-09-06T10:05:00Z</dcterms:created>
  <dcterms:modified xsi:type="dcterms:W3CDTF">2019-09-06T10:09:00Z</dcterms:modified>
</cp:coreProperties>
</file>