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1"/>
        <w:rPr>
          <w:rFonts w:hint="eastAsia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adjustRightInd w:val="0"/>
        <w:snapToGrid w:val="0"/>
        <w:spacing w:before="156" w:beforeLines="50" w:after="156" w:afterLines="50" w:line="360" w:lineRule="exact"/>
        <w:ind w:firstLine="803" w:firstLineChars="25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中南大学研究生参加高水平国际学术会议资助申请表</w:t>
      </w:r>
    </w:p>
    <w:tbl>
      <w:tblPr>
        <w:tblStyle w:val="3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900"/>
        <w:gridCol w:w="1080"/>
        <w:gridCol w:w="900"/>
        <w:gridCol w:w="720"/>
        <w:gridCol w:w="1440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学生类别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学科专业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导师姓名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所在二级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会议举办国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所在城市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24"/>
              </w:rPr>
              <w:t>会议类别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会议起止时间</w:t>
            </w:r>
          </w:p>
        </w:tc>
        <w:tc>
          <w:tcPr>
            <w:tcW w:w="5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月  日 至    年   月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会议代码及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中、英文名称</w:t>
            </w:r>
          </w:p>
        </w:tc>
        <w:tc>
          <w:tcPr>
            <w:tcW w:w="744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会议主题</w:t>
            </w:r>
          </w:p>
        </w:tc>
        <w:tc>
          <w:tcPr>
            <w:tcW w:w="7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参会论文题目</w:t>
            </w:r>
          </w:p>
        </w:tc>
        <w:tc>
          <w:tcPr>
            <w:tcW w:w="7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学位论文题目</w:t>
            </w:r>
          </w:p>
        </w:tc>
        <w:tc>
          <w:tcPr>
            <w:tcW w:w="7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有关英语水平考试成绩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申请学校资助经费预计(人民币)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导师推荐意见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导师签字：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二级单位审核意见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主管领导签字：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（单位盖章）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研究生院培养与管理办审批意见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负责人签字（盖章）：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TT560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B68BC"/>
    <w:rsid w:val="7B4B68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2016-02-29T03:49:00Z</dcterms:created>
  <dc:creator>Administrator</dc:creator>
  <cp:lastModifiedBy>Administrator</cp:lastModifiedBy>
  <dcterms:modified xsi:type="dcterms:W3CDTF">2016-02-29T03:49:37Z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