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F8563" w14:textId="77777777" w:rsidR="00365F69" w:rsidRDefault="005F63EB" w:rsidP="00365F69">
      <w:pPr>
        <w:jc w:val="left"/>
        <w:rPr>
          <w:b/>
          <w:sz w:val="32"/>
          <w:szCs w:val="32"/>
        </w:rPr>
      </w:pPr>
      <w:bookmarkStart w:id="0" w:name="_Hlk506928096"/>
      <w:r w:rsidRPr="00365F69">
        <w:rPr>
          <w:rFonts w:hint="eastAsia"/>
          <w:b/>
          <w:sz w:val="32"/>
          <w:szCs w:val="32"/>
        </w:rPr>
        <w:t>附件：</w:t>
      </w:r>
    </w:p>
    <w:p w14:paraId="46CCD39F" w14:textId="77777777" w:rsidR="005F63EB" w:rsidRDefault="005F63EB" w:rsidP="00365F69">
      <w:pPr>
        <w:jc w:val="center"/>
        <w:rPr>
          <w:b/>
          <w:sz w:val="32"/>
          <w:szCs w:val="32"/>
        </w:rPr>
      </w:pPr>
      <w:r w:rsidRPr="00365F69">
        <w:rPr>
          <w:rFonts w:hint="eastAsia"/>
          <w:b/>
          <w:sz w:val="32"/>
          <w:szCs w:val="32"/>
        </w:rPr>
        <w:t>评分细则：</w:t>
      </w:r>
    </w:p>
    <w:p w14:paraId="3ADF5E7E" w14:textId="77777777" w:rsidR="00365F69" w:rsidRPr="00365F69" w:rsidRDefault="00365F69" w:rsidP="00365F69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59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6331"/>
      </w:tblGrid>
      <w:tr w:rsidR="005F63EB" w:rsidRPr="005778E5" w14:paraId="46E16322" w14:textId="77777777" w:rsidTr="00886EC0">
        <w:trPr>
          <w:trHeight w:val="324"/>
          <w:jc w:val="center"/>
        </w:trPr>
        <w:tc>
          <w:tcPr>
            <w:tcW w:w="1271" w:type="dxa"/>
            <w:vAlign w:val="center"/>
          </w:tcPr>
          <w:p w14:paraId="2638D88C" w14:textId="77777777" w:rsidR="005F63EB" w:rsidRPr="00365F69" w:rsidRDefault="005F63EB" w:rsidP="00A15967">
            <w:pPr>
              <w:jc w:val="center"/>
              <w:rPr>
                <w:b/>
                <w:sz w:val="24"/>
              </w:rPr>
            </w:pPr>
            <w:r w:rsidRPr="00365F69"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992" w:type="dxa"/>
            <w:vAlign w:val="center"/>
          </w:tcPr>
          <w:p w14:paraId="6DD8455A" w14:textId="77777777" w:rsidR="005F63EB" w:rsidRPr="00365F69" w:rsidRDefault="005F63EB" w:rsidP="00A15967">
            <w:pPr>
              <w:jc w:val="center"/>
              <w:rPr>
                <w:b/>
                <w:sz w:val="24"/>
              </w:rPr>
            </w:pPr>
            <w:r w:rsidRPr="00365F69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6331" w:type="dxa"/>
            <w:vAlign w:val="center"/>
          </w:tcPr>
          <w:p w14:paraId="1CE98D60" w14:textId="77777777" w:rsidR="005F63EB" w:rsidRPr="00365F69" w:rsidRDefault="005F63EB" w:rsidP="00A15967">
            <w:pPr>
              <w:jc w:val="center"/>
              <w:rPr>
                <w:b/>
                <w:sz w:val="24"/>
              </w:rPr>
            </w:pPr>
            <w:r w:rsidRPr="00365F69">
              <w:rPr>
                <w:rFonts w:hint="eastAsia"/>
                <w:b/>
                <w:sz w:val="24"/>
              </w:rPr>
              <w:t>具体描述</w:t>
            </w:r>
          </w:p>
        </w:tc>
      </w:tr>
      <w:tr w:rsidR="00A15967" w:rsidRPr="005778E5" w14:paraId="35858B7E" w14:textId="77777777" w:rsidTr="00886EC0">
        <w:trPr>
          <w:trHeight w:val="1081"/>
          <w:jc w:val="center"/>
        </w:trPr>
        <w:tc>
          <w:tcPr>
            <w:tcW w:w="1271" w:type="dxa"/>
            <w:vAlign w:val="center"/>
          </w:tcPr>
          <w:p w14:paraId="31894ED3" w14:textId="03F7D0BD" w:rsidR="00A15967" w:rsidRPr="00365F69" w:rsidRDefault="00A15967" w:rsidP="00A15967">
            <w:pPr>
              <w:jc w:val="center"/>
              <w:rPr>
                <w:sz w:val="24"/>
              </w:rPr>
            </w:pPr>
            <w:r w:rsidRPr="00365F69">
              <w:rPr>
                <w:rFonts w:hint="eastAsia"/>
                <w:sz w:val="24"/>
              </w:rPr>
              <w:t>功能</w:t>
            </w:r>
            <w:r>
              <w:rPr>
                <w:rFonts w:hint="eastAsia"/>
                <w:sz w:val="24"/>
              </w:rPr>
              <w:t>实现</w:t>
            </w:r>
          </w:p>
        </w:tc>
        <w:tc>
          <w:tcPr>
            <w:tcW w:w="992" w:type="dxa"/>
            <w:vAlign w:val="center"/>
          </w:tcPr>
          <w:p w14:paraId="7BA1BFBA" w14:textId="730C6EAF" w:rsidR="00A15967" w:rsidRPr="00365F69" w:rsidRDefault="00A15967" w:rsidP="00A15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886EC0">
              <w:rPr>
                <w:rFonts w:hint="eastAsia"/>
                <w:sz w:val="24"/>
              </w:rPr>
              <w:t>分</w:t>
            </w:r>
          </w:p>
        </w:tc>
        <w:tc>
          <w:tcPr>
            <w:tcW w:w="6331" w:type="dxa"/>
            <w:vAlign w:val="center"/>
          </w:tcPr>
          <w:p w14:paraId="54AE8F7A" w14:textId="77777777" w:rsidR="00A15967" w:rsidRPr="004D4CF5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分，加分制</w:t>
            </w:r>
          </w:p>
          <w:p w14:paraId="4A0B7B49" w14:textId="017606AF" w:rsidR="00A15967" w:rsidRPr="00365F69" w:rsidRDefault="00A15967" w:rsidP="00735AEF">
            <w:pPr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承重状态举重能力大小（</w:t>
            </w:r>
            <w:r w:rsidR="00735AEF"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分）</w:t>
            </w:r>
            <w:r w:rsidRPr="006E417D">
              <w:rPr>
                <w:rFonts w:ascii="宋体" w:eastAsia="宋体" w:hAnsi="宋体" w:hint="eastAsia"/>
                <w:sz w:val="24"/>
              </w:rPr>
              <w:t>；</w:t>
            </w:r>
          </w:p>
        </w:tc>
      </w:tr>
      <w:tr w:rsidR="00A15967" w:rsidRPr="005778E5" w14:paraId="0778F446" w14:textId="77777777" w:rsidTr="00735AEF">
        <w:trPr>
          <w:trHeight w:val="1820"/>
          <w:jc w:val="center"/>
        </w:trPr>
        <w:tc>
          <w:tcPr>
            <w:tcW w:w="1271" w:type="dxa"/>
            <w:vAlign w:val="center"/>
          </w:tcPr>
          <w:p w14:paraId="5C158977" w14:textId="4577854C" w:rsidR="00A15967" w:rsidRPr="00365F69" w:rsidRDefault="00A15967" w:rsidP="00A15967">
            <w:pPr>
              <w:jc w:val="center"/>
              <w:rPr>
                <w:sz w:val="24"/>
              </w:rPr>
            </w:pPr>
            <w:r w:rsidRPr="00365F69">
              <w:rPr>
                <w:rFonts w:hint="eastAsia"/>
                <w:sz w:val="24"/>
              </w:rPr>
              <w:t>结构</w:t>
            </w:r>
          </w:p>
        </w:tc>
        <w:tc>
          <w:tcPr>
            <w:tcW w:w="992" w:type="dxa"/>
            <w:vAlign w:val="center"/>
          </w:tcPr>
          <w:p w14:paraId="41478D3F" w14:textId="3EFF1ADF" w:rsidR="00A15967" w:rsidRDefault="00A15967" w:rsidP="00A15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365F69">
              <w:rPr>
                <w:rFonts w:hint="eastAsia"/>
                <w:sz w:val="24"/>
              </w:rPr>
              <w:t>0</w:t>
            </w:r>
            <w:r w:rsidR="00886EC0">
              <w:rPr>
                <w:rFonts w:hint="eastAsia"/>
                <w:sz w:val="24"/>
              </w:rPr>
              <w:t>分</w:t>
            </w:r>
          </w:p>
        </w:tc>
        <w:tc>
          <w:tcPr>
            <w:tcW w:w="6331" w:type="dxa"/>
            <w:vAlign w:val="center"/>
          </w:tcPr>
          <w:p w14:paraId="0CEBFB82" w14:textId="77777777" w:rsidR="00A15967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分，加分制</w:t>
            </w:r>
          </w:p>
          <w:p w14:paraId="541C5C81" w14:textId="77777777" w:rsidR="00A15967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外形</w:t>
            </w:r>
            <w:r w:rsidRPr="00365F69">
              <w:rPr>
                <w:rFonts w:hint="eastAsia"/>
                <w:sz w:val="24"/>
              </w:rPr>
              <w:t>简洁美观</w:t>
            </w:r>
            <w:r>
              <w:rPr>
                <w:rFonts w:hint="eastAsia"/>
                <w:sz w:val="24"/>
              </w:rPr>
              <w:t>，尺寸较小（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  <w:bookmarkStart w:id="1" w:name="_Hlk506795371"/>
            <w:r>
              <w:rPr>
                <w:rFonts w:hint="eastAsia"/>
                <w:sz w:val="24"/>
              </w:rPr>
              <w:t>；</w:t>
            </w:r>
          </w:p>
          <w:p w14:paraId="5F159621" w14:textId="77777777" w:rsidR="00A15967" w:rsidRPr="008F7706" w:rsidRDefault="00A15967" w:rsidP="00A15967">
            <w:pPr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产品零件表面质量较好（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分）；</w:t>
            </w:r>
          </w:p>
          <w:p w14:paraId="5A2D64F3" w14:textId="77777777" w:rsidR="00A15967" w:rsidRDefault="00A15967" w:rsidP="00A1596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非承重状态，运动阻力较小（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分）；</w:t>
            </w:r>
          </w:p>
          <w:p w14:paraId="71027CC1" w14:textId="1A86ACE0" w:rsidR="00A15967" w:rsidRDefault="00A15967" w:rsidP="00A15967">
            <w:pPr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结构运动稳定（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分）。</w:t>
            </w:r>
            <w:bookmarkEnd w:id="1"/>
          </w:p>
        </w:tc>
      </w:tr>
      <w:tr w:rsidR="00A15967" w:rsidRPr="005778E5" w14:paraId="58CB7579" w14:textId="77777777" w:rsidTr="00886EC0">
        <w:trPr>
          <w:trHeight w:val="1195"/>
          <w:jc w:val="center"/>
        </w:trPr>
        <w:tc>
          <w:tcPr>
            <w:tcW w:w="1271" w:type="dxa"/>
            <w:vAlign w:val="center"/>
          </w:tcPr>
          <w:p w14:paraId="310613F9" w14:textId="45EB59FF" w:rsidR="00A15967" w:rsidRPr="00365F69" w:rsidRDefault="00A15967" w:rsidP="00A15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答辩展示</w:t>
            </w:r>
          </w:p>
        </w:tc>
        <w:tc>
          <w:tcPr>
            <w:tcW w:w="992" w:type="dxa"/>
            <w:vAlign w:val="center"/>
          </w:tcPr>
          <w:p w14:paraId="5138FB6B" w14:textId="5BB6BB0C" w:rsidR="00A15967" w:rsidRDefault="00A15967" w:rsidP="00A15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86EC0">
              <w:rPr>
                <w:rFonts w:hint="eastAsia"/>
                <w:sz w:val="24"/>
              </w:rPr>
              <w:t>分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7F42A88D" w14:textId="77777777" w:rsidR="00A15967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分，加分制</w:t>
            </w:r>
          </w:p>
          <w:p w14:paraId="40B19E07" w14:textId="3263E30F" w:rsidR="00A15967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设计中参数的制定及其理由阐述（</w:t>
            </w:r>
            <w:r w:rsidR="00886EC0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</w:p>
          <w:p w14:paraId="1212080C" w14:textId="08C2AD2C" w:rsidR="00A15967" w:rsidRPr="00302D8D" w:rsidRDefault="00886EC0" w:rsidP="00886E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 w:rsidR="00A15967">
              <w:rPr>
                <w:rFonts w:hint="eastAsia"/>
                <w:sz w:val="24"/>
              </w:rPr>
              <w:t>流畅度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团队配合情况</w:t>
            </w:r>
            <w:r w:rsidR="00A15967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 w:rsidR="00A15967">
              <w:rPr>
                <w:rFonts w:hint="eastAsia"/>
                <w:sz w:val="24"/>
              </w:rPr>
              <w:t>）</w:t>
            </w:r>
          </w:p>
        </w:tc>
      </w:tr>
      <w:tr w:rsidR="00A15967" w:rsidRPr="005778E5" w14:paraId="4BE88A91" w14:textId="77777777" w:rsidTr="00886EC0">
        <w:trPr>
          <w:trHeight w:val="980"/>
          <w:jc w:val="center"/>
        </w:trPr>
        <w:tc>
          <w:tcPr>
            <w:tcW w:w="1271" w:type="dxa"/>
            <w:vAlign w:val="center"/>
          </w:tcPr>
          <w:p w14:paraId="391B6EDE" w14:textId="15E1E317" w:rsidR="00A15967" w:rsidRPr="00365F69" w:rsidRDefault="007C6F28" w:rsidP="00A159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创新性</w:t>
            </w:r>
            <w:bookmarkStart w:id="2" w:name="_GoBack"/>
            <w:bookmarkEnd w:id="2"/>
          </w:p>
        </w:tc>
        <w:tc>
          <w:tcPr>
            <w:tcW w:w="992" w:type="dxa"/>
            <w:vAlign w:val="center"/>
          </w:tcPr>
          <w:p w14:paraId="6C790127" w14:textId="2F806957" w:rsidR="00A15967" w:rsidRPr="00365F69" w:rsidRDefault="00A15967" w:rsidP="00A15967">
            <w:pPr>
              <w:jc w:val="center"/>
              <w:rPr>
                <w:sz w:val="24"/>
              </w:rPr>
            </w:pPr>
            <w:r w:rsidRPr="00365F69">
              <w:rPr>
                <w:sz w:val="24"/>
              </w:rPr>
              <w:t>1</w:t>
            </w:r>
            <w:r w:rsidRPr="00365F69">
              <w:rPr>
                <w:rFonts w:hint="eastAsia"/>
                <w:sz w:val="24"/>
              </w:rPr>
              <w:t>0</w:t>
            </w:r>
            <w:r w:rsidR="00886EC0">
              <w:rPr>
                <w:rFonts w:hint="eastAsia"/>
                <w:sz w:val="24"/>
              </w:rPr>
              <w:t>分</w:t>
            </w:r>
          </w:p>
        </w:tc>
        <w:tc>
          <w:tcPr>
            <w:tcW w:w="6331" w:type="dxa"/>
            <w:vAlign w:val="center"/>
          </w:tcPr>
          <w:p w14:paraId="792E3272" w14:textId="77777777" w:rsidR="00A15967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分，加分制</w:t>
            </w:r>
          </w:p>
          <w:p w14:paraId="55AF94B3" w14:textId="3A2D6163" w:rsidR="00A15967" w:rsidRPr="00365F69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结构或功能创新设计并有理论支持</w:t>
            </w:r>
          </w:p>
        </w:tc>
      </w:tr>
      <w:tr w:rsidR="00A15967" w:rsidRPr="005778E5" w14:paraId="7E8B0149" w14:textId="77777777" w:rsidTr="00886EC0">
        <w:trPr>
          <w:trHeight w:val="1624"/>
          <w:jc w:val="center"/>
        </w:trPr>
        <w:tc>
          <w:tcPr>
            <w:tcW w:w="1271" w:type="dxa"/>
            <w:vAlign w:val="center"/>
          </w:tcPr>
          <w:p w14:paraId="55D99D88" w14:textId="227CF60B" w:rsidR="00A15967" w:rsidRDefault="00886EC0" w:rsidP="00A15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扣分项</w:t>
            </w:r>
          </w:p>
        </w:tc>
        <w:tc>
          <w:tcPr>
            <w:tcW w:w="992" w:type="dxa"/>
            <w:vAlign w:val="center"/>
          </w:tcPr>
          <w:p w14:paraId="187D3D6E" w14:textId="7FB00928" w:rsidR="00A15967" w:rsidRPr="00365F69" w:rsidRDefault="00A15967" w:rsidP="00A15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根据实际</w:t>
            </w:r>
            <w:r>
              <w:rPr>
                <w:sz w:val="24"/>
              </w:rPr>
              <w:t>情况扣除</w:t>
            </w:r>
          </w:p>
        </w:tc>
        <w:tc>
          <w:tcPr>
            <w:tcW w:w="6331" w:type="dxa"/>
            <w:vAlign w:val="center"/>
          </w:tcPr>
          <w:p w14:paraId="567D1535" w14:textId="7DF3D9F0" w:rsidR="00A15967" w:rsidRDefault="00886EC0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A15967">
              <w:rPr>
                <w:rFonts w:hint="eastAsia"/>
                <w:sz w:val="24"/>
              </w:rPr>
              <w:t>工作台应保持简洁，垃圾及时清理，工具摆放合理。</w:t>
            </w:r>
          </w:p>
          <w:p w14:paraId="17A36341" w14:textId="77777777" w:rsidR="00A15967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如有垃圾积累过多，超过工作台三分之一空间，扣除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次。</w:t>
            </w:r>
          </w:p>
          <w:p w14:paraId="5565549E" w14:textId="13BD8DE5" w:rsidR="00A15967" w:rsidRDefault="00A15967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每天结束后没有整理工具，打扫卫生，扣除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次。</w:t>
            </w:r>
          </w:p>
          <w:p w14:paraId="6E1CD09E" w14:textId="69F94B74" w:rsidR="00A15967" w:rsidRPr="00145E07" w:rsidRDefault="00886EC0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="00A15967" w:rsidRPr="00365F69">
              <w:rPr>
                <w:rFonts w:hint="eastAsia"/>
                <w:sz w:val="24"/>
              </w:rPr>
              <w:t>每组</w:t>
            </w:r>
            <w:r w:rsidR="00A15967">
              <w:rPr>
                <w:rFonts w:hint="eastAsia"/>
                <w:sz w:val="24"/>
              </w:rPr>
              <w:t>按规定，领取限种类限量的制作原材料</w:t>
            </w:r>
            <w:r w:rsidR="00A15967" w:rsidRPr="00365F69">
              <w:rPr>
                <w:rFonts w:hint="eastAsia"/>
                <w:sz w:val="24"/>
              </w:rPr>
              <w:t>。因制作不当</w:t>
            </w:r>
            <w:r w:rsidR="00A15967">
              <w:rPr>
                <w:rFonts w:hint="eastAsia"/>
                <w:sz w:val="24"/>
              </w:rPr>
              <w:t>而</w:t>
            </w:r>
            <w:r w:rsidR="00A15967" w:rsidRPr="00365F69">
              <w:rPr>
                <w:rFonts w:hint="eastAsia"/>
                <w:sz w:val="24"/>
              </w:rPr>
              <w:t>材料不足</w:t>
            </w:r>
            <w:r w:rsidR="00A15967">
              <w:rPr>
                <w:rFonts w:hint="eastAsia"/>
                <w:sz w:val="24"/>
              </w:rPr>
              <w:t>，再</w:t>
            </w:r>
            <w:r w:rsidR="00A15967" w:rsidRPr="00365F69">
              <w:rPr>
                <w:rFonts w:hint="eastAsia"/>
                <w:sz w:val="24"/>
              </w:rPr>
              <w:t>次领用材料</w:t>
            </w:r>
            <w:r w:rsidR="00A15967">
              <w:rPr>
                <w:rFonts w:hint="eastAsia"/>
                <w:sz w:val="24"/>
              </w:rPr>
              <w:t>（每次不超过单一种类原材料一半）</w:t>
            </w:r>
            <w:r w:rsidR="00A15967" w:rsidRPr="00365F69">
              <w:rPr>
                <w:rFonts w:hint="eastAsia"/>
                <w:sz w:val="24"/>
              </w:rPr>
              <w:t>时，将</w:t>
            </w:r>
            <w:r w:rsidR="00A15967" w:rsidRPr="00365F69">
              <w:rPr>
                <w:sz w:val="24"/>
              </w:rPr>
              <w:t>扣除</w:t>
            </w:r>
            <w:r w:rsidR="00A15967">
              <w:rPr>
                <w:sz w:val="24"/>
              </w:rPr>
              <w:t>3</w:t>
            </w:r>
            <w:r w:rsidR="00A15967">
              <w:rPr>
                <w:rFonts w:hint="eastAsia"/>
                <w:sz w:val="24"/>
              </w:rPr>
              <w:t>分</w:t>
            </w:r>
            <w:r w:rsidR="00A15967">
              <w:rPr>
                <w:rFonts w:hint="eastAsia"/>
                <w:sz w:val="24"/>
              </w:rPr>
              <w:t>/</w:t>
            </w:r>
            <w:r w:rsidR="00A15967">
              <w:rPr>
                <w:rFonts w:hint="eastAsia"/>
                <w:sz w:val="24"/>
              </w:rPr>
              <w:t>次。</w:t>
            </w:r>
          </w:p>
          <w:p w14:paraId="535800CD" w14:textId="1BD08300" w:rsidR="00A15967" w:rsidRDefault="00886EC0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="00A15967" w:rsidRPr="00365F69">
              <w:rPr>
                <w:rFonts w:hint="eastAsia"/>
                <w:sz w:val="24"/>
              </w:rPr>
              <w:t>每组的制作工具仅限该组所在钳工台</w:t>
            </w:r>
            <w:r w:rsidR="00A15967">
              <w:rPr>
                <w:rFonts w:hint="eastAsia"/>
                <w:sz w:val="24"/>
              </w:rPr>
              <w:t>及配套工具与部分</w:t>
            </w:r>
            <w:r w:rsidR="00A15967" w:rsidRPr="00365F69">
              <w:rPr>
                <w:rFonts w:hint="eastAsia"/>
                <w:sz w:val="24"/>
              </w:rPr>
              <w:t>公用</w:t>
            </w:r>
            <w:r w:rsidR="00A15967" w:rsidRPr="00365F69">
              <w:rPr>
                <w:sz w:val="24"/>
              </w:rPr>
              <w:t>工具</w:t>
            </w:r>
            <w:r w:rsidR="00A15967" w:rsidRPr="00365F69">
              <w:rPr>
                <w:rFonts w:hint="eastAsia"/>
                <w:sz w:val="24"/>
              </w:rPr>
              <w:t>，不得</w:t>
            </w:r>
            <w:r w:rsidR="00A15967">
              <w:rPr>
                <w:rFonts w:hint="eastAsia"/>
                <w:sz w:val="24"/>
              </w:rPr>
              <w:t>私自</w:t>
            </w:r>
            <w:r w:rsidR="00A15967" w:rsidRPr="00365F69">
              <w:rPr>
                <w:rFonts w:hint="eastAsia"/>
                <w:sz w:val="24"/>
              </w:rPr>
              <w:t>携带其他工具</w:t>
            </w:r>
            <w:r w:rsidR="00A15967">
              <w:rPr>
                <w:rFonts w:hint="eastAsia"/>
                <w:sz w:val="24"/>
              </w:rPr>
              <w:t>。</w:t>
            </w:r>
            <w:r w:rsidR="00A15967" w:rsidRPr="00365F69">
              <w:rPr>
                <w:rFonts w:hint="eastAsia"/>
                <w:sz w:val="24"/>
              </w:rPr>
              <w:t>非正常</w:t>
            </w:r>
            <w:r w:rsidR="00A15967">
              <w:rPr>
                <w:rFonts w:hint="eastAsia"/>
                <w:sz w:val="24"/>
              </w:rPr>
              <w:t>使用导致</w:t>
            </w:r>
            <w:r w:rsidR="00A15967" w:rsidRPr="00365F69">
              <w:rPr>
                <w:rFonts w:hint="eastAsia"/>
                <w:sz w:val="24"/>
              </w:rPr>
              <w:t>工具损坏、丢失等，应照价赔偿</w:t>
            </w:r>
            <w:r w:rsidR="00A15967">
              <w:rPr>
                <w:rFonts w:hint="eastAsia"/>
                <w:sz w:val="24"/>
              </w:rPr>
              <w:t>并</w:t>
            </w:r>
            <w:r w:rsidR="00A15967" w:rsidRPr="00365F69">
              <w:rPr>
                <w:rFonts w:hint="eastAsia"/>
                <w:sz w:val="24"/>
              </w:rPr>
              <w:t>扣除</w:t>
            </w:r>
            <w:r w:rsidR="00A15967">
              <w:rPr>
                <w:rFonts w:hint="eastAsia"/>
                <w:sz w:val="24"/>
              </w:rPr>
              <w:t>5</w:t>
            </w:r>
            <w:r w:rsidR="00A15967" w:rsidRPr="00365F69">
              <w:rPr>
                <w:rFonts w:hint="eastAsia"/>
                <w:sz w:val="24"/>
              </w:rPr>
              <w:t>分</w:t>
            </w:r>
            <w:r w:rsidR="00A15967">
              <w:rPr>
                <w:rFonts w:hint="eastAsia"/>
                <w:sz w:val="24"/>
              </w:rPr>
              <w:t>/</w:t>
            </w:r>
            <w:r w:rsidR="00A15967">
              <w:rPr>
                <w:rFonts w:hint="eastAsia"/>
                <w:sz w:val="24"/>
              </w:rPr>
              <w:t>次。</w:t>
            </w:r>
          </w:p>
          <w:p w14:paraId="17AA6254" w14:textId="7BA56917" w:rsidR="00A15967" w:rsidRDefault="00886EC0" w:rsidP="00A15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="00A15967" w:rsidRPr="00145E07">
              <w:rPr>
                <w:sz w:val="24"/>
              </w:rPr>
              <w:t>如有</w:t>
            </w:r>
            <w:r w:rsidR="00A15967" w:rsidRPr="00145E07">
              <w:rPr>
                <w:rFonts w:hint="eastAsia"/>
                <w:sz w:val="24"/>
              </w:rPr>
              <w:t>发现违规</w:t>
            </w:r>
            <w:r w:rsidR="00A15967" w:rsidRPr="00145E07">
              <w:rPr>
                <w:sz w:val="24"/>
              </w:rPr>
              <w:t>携带</w:t>
            </w:r>
            <w:r w:rsidR="00A15967">
              <w:rPr>
                <w:rFonts w:hint="eastAsia"/>
                <w:sz w:val="24"/>
              </w:rPr>
              <w:t>工具</w:t>
            </w:r>
            <w:r w:rsidR="00A15967">
              <w:rPr>
                <w:sz w:val="24"/>
              </w:rPr>
              <w:t>及材料</w:t>
            </w:r>
            <w:r w:rsidR="00A15967" w:rsidRPr="00145E07">
              <w:rPr>
                <w:sz w:val="24"/>
              </w:rPr>
              <w:t>者，</w:t>
            </w:r>
            <w:r w:rsidR="00A15967" w:rsidRPr="00145E07">
              <w:rPr>
                <w:rFonts w:hint="eastAsia"/>
                <w:sz w:val="24"/>
              </w:rPr>
              <w:t>直接</w:t>
            </w:r>
            <w:r w:rsidR="00A15967" w:rsidRPr="00145E07">
              <w:rPr>
                <w:sz w:val="24"/>
              </w:rPr>
              <w:t>扣除</w:t>
            </w:r>
            <w:r w:rsidR="00A15967" w:rsidRPr="00145E07">
              <w:rPr>
                <w:rFonts w:hint="eastAsia"/>
                <w:sz w:val="24"/>
              </w:rPr>
              <w:t>50</w:t>
            </w:r>
            <w:r w:rsidR="00A15967" w:rsidRPr="00145E07">
              <w:rPr>
                <w:rFonts w:hint="eastAsia"/>
                <w:sz w:val="24"/>
              </w:rPr>
              <w:t>分</w:t>
            </w:r>
            <w:r w:rsidR="00A15967" w:rsidRPr="00145E07">
              <w:rPr>
                <w:sz w:val="24"/>
              </w:rPr>
              <w:t>。若</w:t>
            </w:r>
            <w:r w:rsidR="00A15967" w:rsidRPr="00145E07">
              <w:rPr>
                <w:rFonts w:hint="eastAsia"/>
                <w:sz w:val="24"/>
              </w:rPr>
              <w:t>再次</w:t>
            </w:r>
            <w:r w:rsidR="00A15967" w:rsidRPr="00145E07">
              <w:rPr>
                <w:sz w:val="24"/>
              </w:rPr>
              <w:t>发现，取消比赛资格。</w:t>
            </w:r>
          </w:p>
        </w:tc>
      </w:tr>
      <w:bookmarkEnd w:id="0"/>
    </w:tbl>
    <w:p w14:paraId="6C571F6F" w14:textId="04563227" w:rsidR="009D0614" w:rsidRPr="005F63EB" w:rsidRDefault="009D0614"/>
    <w:sectPr w:rsidR="009D0614" w:rsidRPr="005F6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2381B" w14:textId="77777777" w:rsidR="0045188B" w:rsidRDefault="0045188B" w:rsidP="00683216">
      <w:r>
        <w:separator/>
      </w:r>
    </w:p>
  </w:endnote>
  <w:endnote w:type="continuationSeparator" w:id="0">
    <w:p w14:paraId="4FFF3251" w14:textId="77777777" w:rsidR="0045188B" w:rsidRDefault="0045188B" w:rsidP="0068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66D85" w14:textId="77777777" w:rsidR="0045188B" w:rsidRDefault="0045188B" w:rsidP="00683216">
      <w:r>
        <w:separator/>
      </w:r>
    </w:p>
  </w:footnote>
  <w:footnote w:type="continuationSeparator" w:id="0">
    <w:p w14:paraId="5AF51480" w14:textId="77777777" w:rsidR="0045188B" w:rsidRDefault="0045188B" w:rsidP="0068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EB"/>
    <w:rsid w:val="00145E07"/>
    <w:rsid w:val="00203D50"/>
    <w:rsid w:val="00302D8D"/>
    <w:rsid w:val="00365F69"/>
    <w:rsid w:val="0045188B"/>
    <w:rsid w:val="004D4CF5"/>
    <w:rsid w:val="005F63EB"/>
    <w:rsid w:val="00666E4F"/>
    <w:rsid w:val="00683216"/>
    <w:rsid w:val="00735AEF"/>
    <w:rsid w:val="007A01F9"/>
    <w:rsid w:val="007A2E7F"/>
    <w:rsid w:val="007B4224"/>
    <w:rsid w:val="007C6F28"/>
    <w:rsid w:val="007D6CFE"/>
    <w:rsid w:val="00823329"/>
    <w:rsid w:val="00853CAF"/>
    <w:rsid w:val="00886EC0"/>
    <w:rsid w:val="00887EFB"/>
    <w:rsid w:val="008F7706"/>
    <w:rsid w:val="009346A1"/>
    <w:rsid w:val="009972AF"/>
    <w:rsid w:val="009D0614"/>
    <w:rsid w:val="00A15967"/>
    <w:rsid w:val="00B453CC"/>
    <w:rsid w:val="00C02A77"/>
    <w:rsid w:val="00C5339A"/>
    <w:rsid w:val="00CD12D2"/>
    <w:rsid w:val="00D1478D"/>
    <w:rsid w:val="00D1763E"/>
    <w:rsid w:val="00D63C23"/>
    <w:rsid w:val="00E14642"/>
    <w:rsid w:val="00E4523E"/>
    <w:rsid w:val="00E77C86"/>
    <w:rsid w:val="00E80BBB"/>
    <w:rsid w:val="00F04DC6"/>
    <w:rsid w:val="00FC3961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739E4"/>
  <w15:chartTrackingRefBased/>
  <w15:docId w15:val="{D4EF9627-D4C2-4805-B8F9-B95A69BB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F63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83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32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3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321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453C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453C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453CC"/>
    <w:rPr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453C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453CC"/>
    <w:rPr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B453C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45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2018-03-06T09:29:00Z</dcterms:created>
  <dcterms:modified xsi:type="dcterms:W3CDTF">2018-03-26T09:04:00Z</dcterms:modified>
</cp:coreProperties>
</file>